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E99A3" w14:textId="77777777" w:rsidR="00DF6BC5" w:rsidRDefault="00DF6BC5" w:rsidP="002569F8">
      <w:pPr>
        <w:spacing w:line="276" w:lineRule="auto"/>
        <w:rPr>
          <w:rFonts w:ascii="Arial" w:hAnsi="Arial" w:cs="Arial"/>
          <w:b/>
          <w:bCs/>
          <w:sz w:val="22"/>
          <w:szCs w:val="22"/>
        </w:rPr>
      </w:pPr>
      <w:bookmarkStart w:id="0" w:name="_GoBack"/>
      <w:bookmarkEnd w:id="0"/>
    </w:p>
    <w:p w14:paraId="2B990D6F" w14:textId="77777777" w:rsidR="00DF6BC5" w:rsidRDefault="00DF6BC5" w:rsidP="00373610">
      <w:pPr>
        <w:spacing w:line="276" w:lineRule="auto"/>
        <w:jc w:val="center"/>
        <w:rPr>
          <w:rFonts w:ascii="Arial" w:hAnsi="Arial" w:cs="Arial"/>
          <w:b/>
          <w:bCs/>
          <w:sz w:val="22"/>
          <w:szCs w:val="22"/>
        </w:rPr>
      </w:pPr>
    </w:p>
    <w:p w14:paraId="29A521AF" w14:textId="77777777" w:rsidR="00DF6BC5" w:rsidRDefault="00DF6BC5" w:rsidP="00373610">
      <w:pPr>
        <w:spacing w:line="276" w:lineRule="auto"/>
        <w:jc w:val="center"/>
        <w:rPr>
          <w:rFonts w:ascii="Arial" w:hAnsi="Arial" w:cs="Arial"/>
          <w:b/>
          <w:bCs/>
          <w:sz w:val="22"/>
          <w:szCs w:val="22"/>
        </w:rPr>
      </w:pPr>
      <w:r>
        <w:rPr>
          <w:rFonts w:ascii="Arial" w:hAnsi="Arial" w:cs="Arial"/>
          <w:b/>
          <w:bCs/>
          <w:sz w:val="22"/>
          <w:szCs w:val="22"/>
        </w:rPr>
        <w:t>Wzór umowy</w:t>
      </w:r>
    </w:p>
    <w:p w14:paraId="3F09FF8E" w14:textId="77777777" w:rsidR="00DF6BC5" w:rsidRDefault="00DF6BC5" w:rsidP="00373610">
      <w:pPr>
        <w:spacing w:line="276" w:lineRule="auto"/>
        <w:jc w:val="center"/>
        <w:rPr>
          <w:rFonts w:ascii="Arial" w:hAnsi="Arial" w:cs="Arial"/>
          <w:b/>
          <w:bCs/>
          <w:sz w:val="22"/>
          <w:szCs w:val="22"/>
        </w:rPr>
      </w:pPr>
    </w:p>
    <w:p w14:paraId="7D9DC146" w14:textId="77777777" w:rsidR="00DF6BC5" w:rsidRDefault="00945B76" w:rsidP="00DF6BC5">
      <w:pPr>
        <w:spacing w:line="276" w:lineRule="auto"/>
        <w:jc w:val="center"/>
        <w:rPr>
          <w:rFonts w:ascii="Arial" w:hAnsi="Arial" w:cs="Arial"/>
          <w:b/>
          <w:bCs/>
          <w:sz w:val="22"/>
          <w:szCs w:val="22"/>
        </w:rPr>
      </w:pPr>
      <w:r>
        <w:rPr>
          <w:rFonts w:ascii="Arial" w:hAnsi="Arial" w:cs="Arial"/>
          <w:b/>
          <w:bCs/>
          <w:sz w:val="22"/>
          <w:szCs w:val="22"/>
        </w:rPr>
        <w:t>UMOWA NR …………..</w:t>
      </w:r>
    </w:p>
    <w:p w14:paraId="280CA0B4" w14:textId="77777777" w:rsidR="00DF6BC5" w:rsidRDefault="00DF6BC5" w:rsidP="00DF6BC5">
      <w:pPr>
        <w:spacing w:line="276" w:lineRule="auto"/>
        <w:jc w:val="center"/>
        <w:rPr>
          <w:rFonts w:ascii="Arial" w:hAnsi="Arial" w:cs="Arial"/>
          <w:b/>
          <w:bCs/>
          <w:sz w:val="22"/>
          <w:szCs w:val="22"/>
        </w:rPr>
      </w:pPr>
    </w:p>
    <w:p w14:paraId="077DE00D" w14:textId="77777777" w:rsidR="00DF6BC5" w:rsidRDefault="00DF6BC5" w:rsidP="00DF6BC5">
      <w:pPr>
        <w:spacing w:line="276" w:lineRule="auto"/>
        <w:jc w:val="center"/>
        <w:rPr>
          <w:rFonts w:ascii="Arial" w:hAnsi="Arial" w:cs="Arial"/>
          <w:b/>
          <w:bCs/>
          <w:sz w:val="22"/>
          <w:szCs w:val="22"/>
        </w:rPr>
      </w:pPr>
    </w:p>
    <w:p w14:paraId="03091138" w14:textId="77777777" w:rsidR="00F05C11" w:rsidRDefault="00DF6BC5" w:rsidP="00DF6BC5">
      <w:pPr>
        <w:spacing w:line="276" w:lineRule="auto"/>
        <w:jc w:val="center"/>
        <w:rPr>
          <w:rFonts w:ascii="Arial" w:hAnsi="Arial" w:cs="Arial"/>
          <w:b/>
          <w:bCs/>
          <w:sz w:val="22"/>
          <w:szCs w:val="22"/>
        </w:rPr>
      </w:pPr>
      <w:r>
        <w:rPr>
          <w:rFonts w:ascii="Arial" w:hAnsi="Arial" w:cs="Arial"/>
          <w:b/>
          <w:bCs/>
          <w:sz w:val="22"/>
          <w:szCs w:val="22"/>
        </w:rPr>
        <w:t xml:space="preserve">Zawarta </w:t>
      </w:r>
      <w:r w:rsidR="00945B76">
        <w:rPr>
          <w:rFonts w:ascii="Arial" w:hAnsi="Arial" w:cs="Arial"/>
          <w:b/>
          <w:bCs/>
          <w:sz w:val="22"/>
          <w:szCs w:val="22"/>
        </w:rPr>
        <w:t xml:space="preserve"> w dniu …………..</w:t>
      </w:r>
      <w:r w:rsidR="00D65402" w:rsidRPr="00792198">
        <w:rPr>
          <w:rFonts w:ascii="Arial" w:hAnsi="Arial" w:cs="Arial"/>
          <w:b/>
          <w:bCs/>
          <w:sz w:val="22"/>
          <w:szCs w:val="22"/>
        </w:rPr>
        <w:t xml:space="preserve"> </w:t>
      </w:r>
      <w:r>
        <w:rPr>
          <w:rFonts w:ascii="Arial" w:hAnsi="Arial" w:cs="Arial"/>
          <w:b/>
          <w:bCs/>
          <w:sz w:val="22"/>
          <w:szCs w:val="22"/>
        </w:rPr>
        <w:t xml:space="preserve">w Lublinie </w:t>
      </w:r>
      <w:r w:rsidR="00D65402" w:rsidRPr="00792198">
        <w:rPr>
          <w:rFonts w:ascii="Arial" w:hAnsi="Arial" w:cs="Arial"/>
          <w:b/>
          <w:bCs/>
          <w:sz w:val="22"/>
          <w:szCs w:val="22"/>
        </w:rPr>
        <w:t>pomiędzy</w:t>
      </w:r>
    </w:p>
    <w:p w14:paraId="0DE63131" w14:textId="77777777" w:rsidR="00DF6BC5" w:rsidRPr="00792198" w:rsidRDefault="00DF6BC5" w:rsidP="00DF6BC5">
      <w:pPr>
        <w:spacing w:line="276" w:lineRule="auto"/>
        <w:jc w:val="center"/>
        <w:rPr>
          <w:rFonts w:ascii="Arial" w:hAnsi="Arial" w:cs="Arial"/>
          <w:b/>
          <w:bCs/>
          <w:sz w:val="22"/>
          <w:szCs w:val="22"/>
        </w:rPr>
      </w:pPr>
    </w:p>
    <w:p w14:paraId="52F9DFD9" w14:textId="77777777" w:rsidR="00B146E6" w:rsidRPr="00792198" w:rsidRDefault="00C949A8" w:rsidP="00373610">
      <w:pPr>
        <w:spacing w:line="276" w:lineRule="auto"/>
        <w:jc w:val="both"/>
        <w:rPr>
          <w:rFonts w:ascii="Arial" w:hAnsi="Arial" w:cs="Arial"/>
          <w:color w:val="000000"/>
          <w:sz w:val="22"/>
          <w:szCs w:val="22"/>
        </w:rPr>
      </w:pPr>
      <w:r w:rsidRPr="00792198">
        <w:rPr>
          <w:rFonts w:ascii="Arial" w:hAnsi="Arial" w:cs="Arial"/>
          <w:b/>
          <w:color w:val="000000"/>
          <w:sz w:val="22"/>
          <w:szCs w:val="22"/>
        </w:rPr>
        <w:t xml:space="preserve">Muzeum Wsi Lubelskiej w Lublinie </w:t>
      </w:r>
      <w:r w:rsidRPr="00792198">
        <w:rPr>
          <w:rFonts w:ascii="Arial" w:hAnsi="Arial" w:cs="Arial"/>
          <w:color w:val="000000"/>
          <w:sz w:val="22"/>
          <w:szCs w:val="22"/>
        </w:rPr>
        <w:t xml:space="preserve">al. Warszawska 96, 20-824 Lublin, reprezentowanym przez </w:t>
      </w:r>
      <w:r w:rsidR="00DF6BC5">
        <w:rPr>
          <w:rFonts w:ascii="Arial" w:hAnsi="Arial" w:cs="Arial"/>
          <w:color w:val="000000"/>
          <w:sz w:val="22"/>
          <w:szCs w:val="22"/>
        </w:rPr>
        <w:t xml:space="preserve">p.o. </w:t>
      </w:r>
      <w:r w:rsidRPr="00792198">
        <w:rPr>
          <w:rFonts w:ascii="Arial" w:hAnsi="Arial" w:cs="Arial"/>
          <w:color w:val="000000"/>
          <w:sz w:val="22"/>
          <w:szCs w:val="22"/>
        </w:rPr>
        <w:t>Dy</w:t>
      </w:r>
      <w:r w:rsidR="00590094">
        <w:rPr>
          <w:rFonts w:ascii="Arial" w:hAnsi="Arial" w:cs="Arial"/>
          <w:color w:val="000000"/>
          <w:sz w:val="22"/>
          <w:szCs w:val="22"/>
        </w:rPr>
        <w:t xml:space="preserve">rektora – </w:t>
      </w:r>
      <w:r w:rsidR="00DF6BC5">
        <w:rPr>
          <w:rFonts w:ascii="Arial" w:hAnsi="Arial" w:cs="Arial"/>
          <w:color w:val="000000"/>
          <w:sz w:val="22"/>
          <w:szCs w:val="22"/>
        </w:rPr>
        <w:t xml:space="preserve">mgr </w:t>
      </w:r>
      <w:r w:rsidR="00590094">
        <w:rPr>
          <w:rFonts w:ascii="Arial" w:hAnsi="Arial" w:cs="Arial"/>
          <w:color w:val="000000"/>
          <w:sz w:val="22"/>
          <w:szCs w:val="22"/>
        </w:rPr>
        <w:t>Bognę Bender - Motyka</w:t>
      </w:r>
    </w:p>
    <w:p w14:paraId="570D5768" w14:textId="77777777" w:rsidR="00D65402" w:rsidRPr="00792198" w:rsidRDefault="00C949A8" w:rsidP="008B7185">
      <w:pPr>
        <w:spacing w:after="240" w:line="276" w:lineRule="auto"/>
        <w:jc w:val="both"/>
        <w:rPr>
          <w:rFonts w:ascii="Arial" w:hAnsi="Arial" w:cs="Arial"/>
          <w:color w:val="00B050"/>
          <w:sz w:val="22"/>
          <w:szCs w:val="22"/>
        </w:rPr>
      </w:pPr>
      <w:r w:rsidRPr="00792198">
        <w:rPr>
          <w:rFonts w:ascii="Arial" w:hAnsi="Arial" w:cs="Arial"/>
          <w:color w:val="000000"/>
          <w:sz w:val="22"/>
          <w:szCs w:val="22"/>
        </w:rPr>
        <w:t xml:space="preserve">zwanym w dalszej części umowy </w:t>
      </w:r>
      <w:r w:rsidR="00E13256" w:rsidRPr="00792198">
        <w:rPr>
          <w:rFonts w:ascii="Arial" w:hAnsi="Arial" w:cs="Arial"/>
          <w:b/>
          <w:i/>
          <w:color w:val="000000"/>
          <w:sz w:val="22"/>
          <w:szCs w:val="22"/>
        </w:rPr>
        <w:t>,,</w:t>
      </w:r>
      <w:r w:rsidRPr="00792198">
        <w:rPr>
          <w:rFonts w:ascii="Arial" w:hAnsi="Arial" w:cs="Arial"/>
          <w:b/>
          <w:i/>
          <w:color w:val="000000"/>
          <w:sz w:val="22"/>
          <w:szCs w:val="22"/>
        </w:rPr>
        <w:t>Zamawiającym</w:t>
      </w:r>
      <w:r w:rsidR="00E13256" w:rsidRPr="00792198">
        <w:rPr>
          <w:rFonts w:ascii="Arial" w:hAnsi="Arial" w:cs="Arial"/>
          <w:b/>
          <w:i/>
          <w:color w:val="000000"/>
          <w:sz w:val="22"/>
          <w:szCs w:val="22"/>
        </w:rPr>
        <w:t>”</w:t>
      </w:r>
    </w:p>
    <w:p w14:paraId="35DF06E0" w14:textId="77777777" w:rsidR="008B7185" w:rsidRPr="00792198" w:rsidRDefault="008B7185" w:rsidP="008B7185">
      <w:pPr>
        <w:spacing w:after="240" w:line="276" w:lineRule="auto"/>
        <w:rPr>
          <w:rFonts w:ascii="Arial" w:hAnsi="Arial" w:cs="Arial"/>
          <w:sz w:val="22"/>
          <w:szCs w:val="22"/>
        </w:rPr>
      </w:pPr>
      <w:r w:rsidRPr="00792198">
        <w:rPr>
          <w:rFonts w:ascii="Arial" w:hAnsi="Arial" w:cs="Arial"/>
          <w:sz w:val="22"/>
          <w:szCs w:val="22"/>
        </w:rPr>
        <w:t>a</w:t>
      </w:r>
    </w:p>
    <w:p w14:paraId="48178DE6" w14:textId="77777777" w:rsidR="008F64B9" w:rsidRDefault="00DF6BC5" w:rsidP="00A777CA">
      <w:pPr>
        <w:spacing w:line="276" w:lineRule="auto"/>
        <w:jc w:val="both"/>
        <w:rPr>
          <w:rFonts w:ascii="Arial" w:hAnsi="Arial" w:cs="Arial"/>
          <w:sz w:val="22"/>
          <w:szCs w:val="22"/>
        </w:rPr>
      </w:pPr>
      <w:r>
        <w:rPr>
          <w:rFonts w:ascii="Arial" w:hAnsi="Arial" w:cs="Arial"/>
          <w:sz w:val="22"/>
          <w:szCs w:val="22"/>
        </w:rPr>
        <w:t>………………………………………………………</w:t>
      </w:r>
      <w:r w:rsidR="0044464D" w:rsidRPr="00792198">
        <w:rPr>
          <w:rFonts w:ascii="Arial" w:hAnsi="Arial" w:cs="Arial"/>
          <w:sz w:val="22"/>
          <w:szCs w:val="22"/>
        </w:rPr>
        <w:t>przedsiębiorcą wpisanym do</w:t>
      </w:r>
      <w:r>
        <w:rPr>
          <w:rFonts w:ascii="Arial" w:hAnsi="Arial" w:cs="Arial"/>
          <w:sz w:val="22"/>
          <w:szCs w:val="22"/>
        </w:rPr>
        <w:t xml:space="preserve"> Centralnej Ewidencji i Informacji o </w:t>
      </w:r>
      <w:r w:rsidR="002C0AA9">
        <w:rPr>
          <w:rFonts w:ascii="Arial" w:hAnsi="Arial" w:cs="Arial"/>
          <w:sz w:val="22"/>
          <w:szCs w:val="22"/>
        </w:rPr>
        <w:t>Działalności</w:t>
      </w:r>
      <w:r>
        <w:rPr>
          <w:rFonts w:ascii="Arial" w:hAnsi="Arial" w:cs="Arial"/>
          <w:sz w:val="22"/>
          <w:szCs w:val="22"/>
        </w:rPr>
        <w:t xml:space="preserve"> Gospodarczej </w:t>
      </w:r>
      <w:r w:rsidR="0044464D" w:rsidRPr="00792198">
        <w:rPr>
          <w:rFonts w:ascii="Arial" w:hAnsi="Arial" w:cs="Arial"/>
          <w:sz w:val="22"/>
          <w:szCs w:val="22"/>
        </w:rPr>
        <w:t xml:space="preserve"> </w:t>
      </w:r>
      <w:r>
        <w:rPr>
          <w:rFonts w:ascii="Arial" w:hAnsi="Arial" w:cs="Arial"/>
          <w:sz w:val="22"/>
          <w:szCs w:val="22"/>
        </w:rPr>
        <w:t xml:space="preserve">RP , </w:t>
      </w:r>
      <w:r w:rsidR="0044464D" w:rsidRPr="00792198">
        <w:rPr>
          <w:rFonts w:ascii="Arial" w:hAnsi="Arial" w:cs="Arial"/>
          <w:sz w:val="22"/>
          <w:szCs w:val="22"/>
        </w:rPr>
        <w:t>dział</w:t>
      </w:r>
      <w:r>
        <w:rPr>
          <w:rFonts w:ascii="Arial" w:hAnsi="Arial" w:cs="Arial"/>
          <w:sz w:val="22"/>
          <w:szCs w:val="22"/>
        </w:rPr>
        <w:t>ającym pod nazwą ……………………………………………………………………………………………</w:t>
      </w:r>
      <w:r w:rsidR="00FB2E75" w:rsidRPr="00792198">
        <w:rPr>
          <w:rFonts w:ascii="Arial" w:hAnsi="Arial" w:cs="Arial"/>
          <w:sz w:val="22"/>
          <w:szCs w:val="22"/>
        </w:rPr>
        <w:t xml:space="preserve"> </w:t>
      </w:r>
      <w:r w:rsidR="0044464D" w:rsidRPr="00792198">
        <w:rPr>
          <w:rFonts w:ascii="Arial" w:hAnsi="Arial" w:cs="Arial"/>
          <w:sz w:val="22"/>
          <w:szCs w:val="22"/>
        </w:rPr>
        <w:t xml:space="preserve">, </w:t>
      </w:r>
      <w:r>
        <w:rPr>
          <w:rFonts w:ascii="Arial" w:hAnsi="Arial" w:cs="Arial"/>
          <w:sz w:val="22"/>
          <w:szCs w:val="22"/>
        </w:rPr>
        <w:t xml:space="preserve">z siedzibą w ……………………………………………………………………………………………………. </w:t>
      </w:r>
    </w:p>
    <w:p w14:paraId="4AAB982E" w14:textId="77777777" w:rsidR="00D65402" w:rsidRPr="008F64B9" w:rsidRDefault="00DF6BC5" w:rsidP="00A777CA">
      <w:pPr>
        <w:spacing w:line="276" w:lineRule="auto"/>
        <w:jc w:val="both"/>
        <w:rPr>
          <w:rFonts w:ascii="Arial" w:hAnsi="Arial" w:cs="Arial"/>
          <w:sz w:val="22"/>
          <w:szCs w:val="22"/>
        </w:rPr>
      </w:pPr>
      <w:r>
        <w:rPr>
          <w:rFonts w:ascii="Arial" w:hAnsi="Arial" w:cs="Arial"/>
          <w:sz w:val="22"/>
          <w:szCs w:val="22"/>
        </w:rPr>
        <w:t>przy ul. …………………………….</w:t>
      </w:r>
      <w:r w:rsidR="008F64B9">
        <w:rPr>
          <w:rFonts w:ascii="Arial" w:hAnsi="Arial" w:cs="Arial"/>
          <w:sz w:val="22"/>
          <w:szCs w:val="22"/>
        </w:rPr>
        <w:t>,</w:t>
      </w:r>
      <w:r>
        <w:rPr>
          <w:rFonts w:ascii="Arial" w:hAnsi="Arial" w:cs="Arial"/>
          <w:sz w:val="22"/>
          <w:szCs w:val="22"/>
        </w:rPr>
        <w:t xml:space="preserve"> NIP ………………………</w:t>
      </w:r>
      <w:r w:rsidR="00834A49">
        <w:rPr>
          <w:rFonts w:ascii="Arial" w:hAnsi="Arial" w:cs="Arial"/>
          <w:sz w:val="22"/>
          <w:szCs w:val="22"/>
        </w:rPr>
        <w:t>………..</w:t>
      </w:r>
      <w:r>
        <w:rPr>
          <w:rFonts w:ascii="Arial" w:hAnsi="Arial" w:cs="Arial"/>
          <w:sz w:val="22"/>
          <w:szCs w:val="22"/>
        </w:rPr>
        <w:t xml:space="preserve"> </w:t>
      </w:r>
      <w:r w:rsidR="008F64B9">
        <w:rPr>
          <w:rFonts w:ascii="Arial" w:hAnsi="Arial" w:cs="Arial"/>
          <w:sz w:val="22"/>
          <w:szCs w:val="22"/>
        </w:rPr>
        <w:t>,</w:t>
      </w:r>
      <w:r>
        <w:rPr>
          <w:rFonts w:ascii="Arial" w:hAnsi="Arial" w:cs="Arial"/>
          <w:sz w:val="22"/>
          <w:szCs w:val="22"/>
        </w:rPr>
        <w:t xml:space="preserve">                                        </w:t>
      </w:r>
      <w:r w:rsidR="002C0AA9">
        <w:rPr>
          <w:rFonts w:ascii="Arial" w:hAnsi="Arial" w:cs="Arial"/>
          <w:sz w:val="22"/>
          <w:szCs w:val="22"/>
        </w:rPr>
        <w:t xml:space="preserve"> </w:t>
      </w:r>
      <w:r w:rsidR="00D65402" w:rsidRPr="00792198">
        <w:rPr>
          <w:rFonts w:ascii="Arial" w:hAnsi="Arial" w:cs="Arial"/>
          <w:sz w:val="22"/>
          <w:szCs w:val="22"/>
        </w:rPr>
        <w:t xml:space="preserve">zwanym dalej w treści umowy </w:t>
      </w:r>
      <w:r w:rsidR="00D65402" w:rsidRPr="00792198">
        <w:rPr>
          <w:rFonts w:ascii="Arial" w:hAnsi="Arial" w:cs="Arial"/>
          <w:b/>
          <w:i/>
          <w:sz w:val="22"/>
          <w:szCs w:val="22"/>
        </w:rPr>
        <w:t>„</w:t>
      </w:r>
      <w:r w:rsidR="00D65402" w:rsidRPr="00792198">
        <w:rPr>
          <w:rFonts w:ascii="Arial" w:hAnsi="Arial" w:cs="Arial"/>
          <w:b/>
          <w:bCs/>
          <w:i/>
          <w:sz w:val="22"/>
          <w:szCs w:val="22"/>
        </w:rPr>
        <w:t>Wykonawcą”</w:t>
      </w:r>
    </w:p>
    <w:p w14:paraId="33F9FE91" w14:textId="77777777" w:rsidR="0044464D" w:rsidRPr="00792198" w:rsidRDefault="0044464D" w:rsidP="00A777CA">
      <w:pPr>
        <w:spacing w:line="276" w:lineRule="auto"/>
        <w:jc w:val="both"/>
        <w:rPr>
          <w:rFonts w:ascii="Arial" w:hAnsi="Arial" w:cs="Arial"/>
          <w:sz w:val="22"/>
          <w:szCs w:val="22"/>
        </w:rPr>
      </w:pPr>
    </w:p>
    <w:p w14:paraId="18A7E30F" w14:textId="77777777" w:rsidR="00D65402" w:rsidRDefault="00D65402" w:rsidP="00373610">
      <w:pPr>
        <w:spacing w:after="240" w:line="276" w:lineRule="auto"/>
        <w:jc w:val="both"/>
        <w:rPr>
          <w:rFonts w:ascii="Arial" w:hAnsi="Arial" w:cs="Arial"/>
          <w:sz w:val="22"/>
          <w:szCs w:val="22"/>
        </w:rPr>
      </w:pPr>
      <w:r w:rsidRPr="00792198">
        <w:rPr>
          <w:rFonts w:ascii="Arial" w:hAnsi="Arial" w:cs="Arial"/>
          <w:sz w:val="22"/>
          <w:szCs w:val="22"/>
        </w:rPr>
        <w:t xml:space="preserve">Zamawiający i Wykonawca, na potrzeby Umowy, zwani są w dalszej jej części indywidualnie </w:t>
      </w:r>
      <w:r w:rsidRPr="00792198">
        <w:rPr>
          <w:rFonts w:ascii="Arial" w:hAnsi="Arial" w:cs="Arial"/>
          <w:b/>
          <w:i/>
          <w:sz w:val="22"/>
          <w:szCs w:val="22"/>
        </w:rPr>
        <w:t>„Stroną”</w:t>
      </w:r>
      <w:r w:rsidRPr="00792198">
        <w:rPr>
          <w:rFonts w:ascii="Arial" w:hAnsi="Arial" w:cs="Arial"/>
          <w:sz w:val="22"/>
          <w:szCs w:val="22"/>
        </w:rPr>
        <w:t xml:space="preserve">, a łącznie: </w:t>
      </w:r>
      <w:r w:rsidRPr="00792198">
        <w:rPr>
          <w:rFonts w:ascii="Arial" w:hAnsi="Arial" w:cs="Arial"/>
          <w:b/>
          <w:i/>
          <w:sz w:val="22"/>
          <w:szCs w:val="22"/>
        </w:rPr>
        <w:t>„Stronami”</w:t>
      </w:r>
      <w:r w:rsidRPr="00792198">
        <w:rPr>
          <w:rFonts w:ascii="Arial" w:hAnsi="Arial" w:cs="Arial"/>
          <w:sz w:val="22"/>
          <w:szCs w:val="22"/>
        </w:rPr>
        <w:t>.</w:t>
      </w:r>
    </w:p>
    <w:p w14:paraId="7BBE7CE1" w14:textId="77777777" w:rsidR="008F64B9" w:rsidRPr="00792198" w:rsidRDefault="008F64B9" w:rsidP="00373610">
      <w:pPr>
        <w:spacing w:after="240" w:line="276" w:lineRule="auto"/>
        <w:jc w:val="both"/>
        <w:rPr>
          <w:rFonts w:ascii="Arial" w:hAnsi="Arial" w:cs="Arial"/>
          <w:sz w:val="22"/>
          <w:szCs w:val="22"/>
        </w:rPr>
      </w:pPr>
    </w:p>
    <w:p w14:paraId="55C9BA0D" w14:textId="77777777" w:rsidR="00C949A8" w:rsidRPr="00792198" w:rsidRDefault="00064EB4" w:rsidP="00373610">
      <w:pPr>
        <w:spacing w:before="240" w:line="276" w:lineRule="auto"/>
        <w:jc w:val="center"/>
        <w:rPr>
          <w:rFonts w:ascii="Arial" w:hAnsi="Arial" w:cs="Arial"/>
          <w:b/>
          <w:sz w:val="22"/>
          <w:szCs w:val="22"/>
        </w:rPr>
      </w:pPr>
      <w:r w:rsidRPr="00792198">
        <w:rPr>
          <w:rFonts w:ascii="Arial" w:hAnsi="Arial" w:cs="Arial"/>
          <w:b/>
          <w:sz w:val="22"/>
          <w:szCs w:val="22"/>
        </w:rPr>
        <w:t>§ 1</w:t>
      </w:r>
    </w:p>
    <w:p w14:paraId="36F3575F" w14:textId="77777777" w:rsidR="00C949A8" w:rsidRPr="00792198" w:rsidRDefault="0092456D" w:rsidP="00AC122A">
      <w:pPr>
        <w:spacing w:after="240" w:line="276" w:lineRule="auto"/>
        <w:jc w:val="center"/>
        <w:rPr>
          <w:rFonts w:ascii="Arial" w:hAnsi="Arial" w:cs="Arial"/>
          <w:b/>
          <w:sz w:val="22"/>
          <w:szCs w:val="22"/>
        </w:rPr>
      </w:pPr>
      <w:r w:rsidRPr="00792198">
        <w:rPr>
          <w:rFonts w:ascii="Arial" w:hAnsi="Arial" w:cs="Arial"/>
          <w:b/>
          <w:sz w:val="22"/>
          <w:szCs w:val="22"/>
        </w:rPr>
        <w:t>PRZEDMIOT UMOWY</w:t>
      </w:r>
    </w:p>
    <w:p w14:paraId="306B9867" w14:textId="77777777" w:rsidR="008B7185" w:rsidRPr="00792198" w:rsidRDefault="008B7185" w:rsidP="00AC122A">
      <w:pPr>
        <w:pStyle w:val="Akapitzlist"/>
        <w:numPr>
          <w:ilvl w:val="0"/>
          <w:numId w:val="42"/>
        </w:numPr>
        <w:jc w:val="both"/>
        <w:rPr>
          <w:rFonts w:ascii="Arial" w:hAnsi="Arial" w:cs="Arial"/>
        </w:rPr>
      </w:pPr>
      <w:r w:rsidRPr="00792198">
        <w:rPr>
          <w:rFonts w:ascii="Arial" w:hAnsi="Arial" w:cs="Arial"/>
        </w:rPr>
        <w:t>Przedmiotem umowy jest</w:t>
      </w:r>
      <w:r w:rsidR="00FB2E75" w:rsidRPr="00792198">
        <w:rPr>
          <w:rFonts w:ascii="Arial" w:hAnsi="Arial" w:cs="Arial"/>
        </w:rPr>
        <w:t xml:space="preserve"> wykonanie </w:t>
      </w:r>
      <w:r w:rsidRPr="00792198">
        <w:rPr>
          <w:rFonts w:ascii="Arial" w:hAnsi="Arial" w:cs="Arial"/>
        </w:rPr>
        <w:t xml:space="preserve"> </w:t>
      </w:r>
      <w:r w:rsidR="00FB2E75" w:rsidRPr="00792198">
        <w:rPr>
          <w:rFonts w:ascii="Arial" w:hAnsi="Arial" w:cs="Arial"/>
        </w:rPr>
        <w:t>dokument</w:t>
      </w:r>
      <w:r w:rsidR="00AC122A">
        <w:rPr>
          <w:rFonts w:ascii="Arial" w:hAnsi="Arial" w:cs="Arial"/>
        </w:rPr>
        <w:t>acji projektowej instalacji gazowej</w:t>
      </w:r>
      <w:r w:rsidR="00FB2E75" w:rsidRPr="00792198">
        <w:rPr>
          <w:rFonts w:ascii="Arial" w:hAnsi="Arial" w:cs="Arial"/>
        </w:rPr>
        <w:t xml:space="preserve"> do kotłowni </w:t>
      </w:r>
      <w:r w:rsidR="00AC122A">
        <w:rPr>
          <w:rFonts w:ascii="Arial" w:hAnsi="Arial" w:cs="Arial"/>
        </w:rPr>
        <w:t xml:space="preserve"> </w:t>
      </w:r>
      <w:r w:rsidR="00FB2E75" w:rsidRPr="00792198">
        <w:rPr>
          <w:rFonts w:ascii="Arial" w:hAnsi="Arial" w:cs="Arial"/>
        </w:rPr>
        <w:t>gazowych wraz z projektem technologicznym i uzgodnieniami w budynkach</w:t>
      </w:r>
      <w:r w:rsidR="00F636CA" w:rsidRPr="00792198">
        <w:rPr>
          <w:rFonts w:ascii="Arial" w:hAnsi="Arial" w:cs="Arial"/>
        </w:rPr>
        <w:t>:</w:t>
      </w:r>
      <w:r w:rsidR="00FB2E75" w:rsidRPr="00792198">
        <w:rPr>
          <w:rFonts w:ascii="Arial" w:hAnsi="Arial" w:cs="Arial"/>
        </w:rPr>
        <w:t xml:space="preserve"> dw</w:t>
      </w:r>
      <w:r w:rsidR="00F636CA" w:rsidRPr="00792198">
        <w:rPr>
          <w:rFonts w:ascii="Arial" w:hAnsi="Arial" w:cs="Arial"/>
        </w:rPr>
        <w:t>ór</w:t>
      </w:r>
      <w:r w:rsidR="00FB2E75" w:rsidRPr="00792198">
        <w:rPr>
          <w:rFonts w:ascii="Arial" w:hAnsi="Arial" w:cs="Arial"/>
        </w:rPr>
        <w:t xml:space="preserve"> z Leonina, </w:t>
      </w:r>
      <w:r w:rsidR="00F636CA" w:rsidRPr="00792198">
        <w:rPr>
          <w:rFonts w:ascii="Arial" w:hAnsi="Arial" w:cs="Arial"/>
        </w:rPr>
        <w:t>stajnia podworska, ratusz z Głuska, dwór z Huty Dzier</w:t>
      </w:r>
      <w:r w:rsidR="009E4ECE">
        <w:rPr>
          <w:rFonts w:ascii="Arial" w:hAnsi="Arial" w:cs="Arial"/>
        </w:rPr>
        <w:t>ążyńskiej</w:t>
      </w:r>
      <w:r w:rsidR="00ED3836">
        <w:rPr>
          <w:rFonts w:ascii="Arial" w:hAnsi="Arial" w:cs="Arial"/>
        </w:rPr>
        <w:t xml:space="preserve">            i budynek biurowy</w:t>
      </w:r>
      <w:r w:rsidR="00F636CA" w:rsidRPr="00792198">
        <w:rPr>
          <w:rFonts w:ascii="Arial" w:hAnsi="Arial" w:cs="Arial"/>
        </w:rPr>
        <w:t xml:space="preserve"> znajdujących</w:t>
      </w:r>
      <w:r w:rsidRPr="00792198">
        <w:rPr>
          <w:rFonts w:ascii="Arial" w:hAnsi="Arial" w:cs="Arial"/>
        </w:rPr>
        <w:t xml:space="preserve"> się na terenie </w:t>
      </w:r>
      <w:r w:rsidRPr="00792198">
        <w:rPr>
          <w:rFonts w:ascii="Arial" w:hAnsi="Arial" w:cs="Arial"/>
          <w:color w:val="000000"/>
        </w:rPr>
        <w:t xml:space="preserve">Muzeum Wsi Lubelskiej </w:t>
      </w:r>
      <w:r w:rsidR="008F64B9">
        <w:rPr>
          <w:rFonts w:ascii="Arial" w:hAnsi="Arial" w:cs="Arial"/>
          <w:color w:val="000000"/>
        </w:rPr>
        <w:t xml:space="preserve">                   </w:t>
      </w:r>
      <w:r w:rsidR="00ED3836">
        <w:rPr>
          <w:rFonts w:ascii="Arial" w:hAnsi="Arial" w:cs="Arial"/>
          <w:color w:val="000000"/>
        </w:rPr>
        <w:br/>
      </w:r>
      <w:r w:rsidRPr="00792198">
        <w:rPr>
          <w:rFonts w:ascii="Arial" w:hAnsi="Arial" w:cs="Arial"/>
          <w:color w:val="000000"/>
        </w:rPr>
        <w:t>w Lublinie</w:t>
      </w:r>
      <w:r w:rsidR="00F636CA" w:rsidRPr="00792198">
        <w:rPr>
          <w:rFonts w:ascii="Arial" w:hAnsi="Arial" w:cs="Arial"/>
          <w:b/>
          <w:color w:val="000000"/>
        </w:rPr>
        <w:t xml:space="preserve"> </w:t>
      </w:r>
      <w:r w:rsidRPr="00792198">
        <w:rPr>
          <w:rFonts w:ascii="Arial" w:hAnsi="Arial" w:cs="Arial"/>
          <w:color w:val="000000"/>
        </w:rPr>
        <w:t>[al. Warszawska 96, 20-824 Lublin],</w:t>
      </w:r>
      <w:r w:rsidR="00F636CA" w:rsidRPr="00792198">
        <w:rPr>
          <w:rFonts w:ascii="Arial" w:hAnsi="Arial" w:cs="Arial"/>
        </w:rPr>
        <w:t xml:space="preserve">” </w:t>
      </w:r>
      <w:r w:rsidR="00AC122A">
        <w:rPr>
          <w:rFonts w:ascii="Arial" w:hAnsi="Arial" w:cs="Arial"/>
        </w:rPr>
        <w:t>wraz z pozwoleniem na budowę</w:t>
      </w:r>
      <w:r w:rsidR="00A672A9">
        <w:rPr>
          <w:rFonts w:ascii="Arial" w:hAnsi="Arial" w:cs="Arial"/>
        </w:rPr>
        <w:t>,</w:t>
      </w:r>
      <w:r w:rsidR="001F23D7">
        <w:rPr>
          <w:rFonts w:ascii="Arial" w:hAnsi="Arial" w:cs="Arial"/>
        </w:rPr>
        <w:t xml:space="preserve"> </w:t>
      </w:r>
      <w:r w:rsidR="00AC122A">
        <w:rPr>
          <w:rFonts w:ascii="Arial" w:hAnsi="Arial" w:cs="Arial"/>
        </w:rPr>
        <w:t xml:space="preserve"> </w:t>
      </w:r>
      <w:r w:rsidR="00B41BBD">
        <w:rPr>
          <w:rFonts w:ascii="Arial" w:hAnsi="Arial" w:cs="Arial"/>
        </w:rPr>
        <w:t xml:space="preserve"> </w:t>
      </w:r>
      <w:r w:rsidR="00F636CA" w:rsidRPr="00792198">
        <w:rPr>
          <w:rFonts w:ascii="Arial" w:hAnsi="Arial" w:cs="Arial"/>
        </w:rPr>
        <w:t>obejmującej</w:t>
      </w:r>
      <w:r w:rsidRPr="00792198">
        <w:rPr>
          <w:rFonts w:ascii="Arial" w:hAnsi="Arial" w:cs="Arial"/>
        </w:rPr>
        <w:t xml:space="preserve"> w szczególności:</w:t>
      </w:r>
    </w:p>
    <w:p w14:paraId="2AC2666F" w14:textId="4525820F" w:rsidR="00F636CA" w:rsidRPr="00792198" w:rsidRDefault="00144F86" w:rsidP="00AC122A">
      <w:pPr>
        <w:ind w:left="360"/>
        <w:rPr>
          <w:rFonts w:ascii="Arial" w:hAnsi="Arial" w:cs="Arial"/>
          <w:sz w:val="22"/>
          <w:szCs w:val="22"/>
        </w:rPr>
      </w:pPr>
      <w:r>
        <w:rPr>
          <w:rFonts w:ascii="Arial" w:hAnsi="Arial" w:cs="Arial"/>
          <w:sz w:val="22"/>
          <w:szCs w:val="22"/>
        </w:rPr>
        <w:t>1)</w:t>
      </w:r>
      <w:r>
        <w:rPr>
          <w:rFonts w:ascii="Arial" w:hAnsi="Arial" w:cs="Arial"/>
          <w:sz w:val="22"/>
          <w:szCs w:val="22"/>
        </w:rPr>
        <w:tab/>
      </w:r>
      <w:r w:rsidR="00000492" w:rsidRPr="00792198">
        <w:rPr>
          <w:rFonts w:ascii="Arial" w:hAnsi="Arial" w:cs="Arial"/>
          <w:sz w:val="22"/>
          <w:szCs w:val="22"/>
        </w:rPr>
        <w:t>m</w:t>
      </w:r>
      <w:r w:rsidR="00F636CA" w:rsidRPr="00792198">
        <w:rPr>
          <w:rFonts w:ascii="Arial" w:hAnsi="Arial" w:cs="Arial"/>
          <w:sz w:val="22"/>
          <w:szCs w:val="22"/>
        </w:rPr>
        <w:t>apę do celów projekt</w:t>
      </w:r>
      <w:r w:rsidR="00AC122A">
        <w:rPr>
          <w:rFonts w:ascii="Arial" w:hAnsi="Arial" w:cs="Arial"/>
          <w:sz w:val="22"/>
          <w:szCs w:val="22"/>
        </w:rPr>
        <w:t>owych z uzgodnieniem trasy z Z</w:t>
      </w:r>
      <w:r w:rsidR="00651E1B">
        <w:rPr>
          <w:rFonts w:ascii="Arial" w:hAnsi="Arial" w:cs="Arial"/>
          <w:sz w:val="22"/>
          <w:szCs w:val="22"/>
        </w:rPr>
        <w:t>esp</w:t>
      </w:r>
      <w:r w:rsidR="00035D9D">
        <w:rPr>
          <w:rFonts w:ascii="Arial" w:hAnsi="Arial" w:cs="Arial"/>
          <w:sz w:val="22"/>
          <w:szCs w:val="22"/>
        </w:rPr>
        <w:t>o</w:t>
      </w:r>
      <w:r w:rsidR="00651E1B">
        <w:rPr>
          <w:rFonts w:ascii="Arial" w:hAnsi="Arial" w:cs="Arial"/>
          <w:sz w:val="22"/>
          <w:szCs w:val="22"/>
        </w:rPr>
        <w:t>ł</w:t>
      </w:r>
      <w:r w:rsidR="00977DFA">
        <w:rPr>
          <w:rFonts w:ascii="Arial" w:hAnsi="Arial" w:cs="Arial"/>
          <w:sz w:val="22"/>
          <w:szCs w:val="22"/>
        </w:rPr>
        <w:t>em</w:t>
      </w:r>
      <w:r w:rsidR="00AC122A">
        <w:rPr>
          <w:rFonts w:ascii="Arial" w:hAnsi="Arial" w:cs="Arial"/>
          <w:sz w:val="22"/>
          <w:szCs w:val="22"/>
        </w:rPr>
        <w:t xml:space="preserve"> Uzgodnień                            </w:t>
      </w:r>
      <w:r w:rsidR="00AC122A">
        <w:rPr>
          <w:rFonts w:ascii="Arial" w:hAnsi="Arial" w:cs="Arial"/>
          <w:sz w:val="22"/>
          <w:szCs w:val="22"/>
        </w:rPr>
        <w:tab/>
      </w:r>
      <w:r w:rsidR="00651E1B">
        <w:rPr>
          <w:rFonts w:ascii="Arial" w:hAnsi="Arial" w:cs="Arial"/>
          <w:sz w:val="22"/>
          <w:szCs w:val="22"/>
        </w:rPr>
        <w:t>D</w:t>
      </w:r>
      <w:r w:rsidR="00AC122A">
        <w:rPr>
          <w:rFonts w:ascii="Arial" w:hAnsi="Arial" w:cs="Arial"/>
          <w:sz w:val="22"/>
          <w:szCs w:val="22"/>
        </w:rPr>
        <w:t>okumentacji</w:t>
      </w:r>
      <w:r w:rsidR="00651E1B">
        <w:rPr>
          <w:rFonts w:ascii="Arial" w:hAnsi="Arial" w:cs="Arial"/>
          <w:sz w:val="22"/>
          <w:szCs w:val="22"/>
        </w:rPr>
        <w:t xml:space="preserve"> Projektowej</w:t>
      </w:r>
      <w:r w:rsidR="003D7FC5">
        <w:rPr>
          <w:rFonts w:ascii="Arial" w:hAnsi="Arial" w:cs="Arial"/>
          <w:sz w:val="22"/>
          <w:szCs w:val="22"/>
        </w:rPr>
        <w:t xml:space="preserve"> ( ZUD ) </w:t>
      </w:r>
    </w:p>
    <w:p w14:paraId="63DD0F56" w14:textId="77777777" w:rsidR="005D16E3" w:rsidRDefault="00144F86" w:rsidP="005D16E3">
      <w:pPr>
        <w:ind w:left="705" w:hanging="345"/>
        <w:rPr>
          <w:rFonts w:ascii="Arial" w:hAnsi="Arial" w:cs="Arial"/>
          <w:sz w:val="22"/>
          <w:szCs w:val="22"/>
        </w:rPr>
      </w:pPr>
      <w:r>
        <w:rPr>
          <w:rFonts w:ascii="Arial" w:hAnsi="Arial" w:cs="Arial"/>
          <w:sz w:val="22"/>
          <w:szCs w:val="22"/>
        </w:rPr>
        <w:t>2)</w:t>
      </w:r>
      <w:r>
        <w:rPr>
          <w:rFonts w:ascii="Arial" w:hAnsi="Arial" w:cs="Arial"/>
          <w:sz w:val="22"/>
          <w:szCs w:val="22"/>
        </w:rPr>
        <w:tab/>
      </w:r>
      <w:r w:rsidR="00000492" w:rsidRPr="00792198">
        <w:rPr>
          <w:rFonts w:ascii="Arial" w:hAnsi="Arial" w:cs="Arial"/>
          <w:sz w:val="22"/>
          <w:szCs w:val="22"/>
        </w:rPr>
        <w:t>p</w:t>
      </w:r>
      <w:r w:rsidR="00F636CA" w:rsidRPr="00792198">
        <w:rPr>
          <w:rFonts w:ascii="Arial" w:hAnsi="Arial" w:cs="Arial"/>
          <w:sz w:val="22"/>
          <w:szCs w:val="22"/>
        </w:rPr>
        <w:t xml:space="preserve">rojekt </w:t>
      </w:r>
      <w:r w:rsidR="003D7FC5">
        <w:rPr>
          <w:rFonts w:ascii="Arial" w:hAnsi="Arial" w:cs="Arial"/>
          <w:sz w:val="22"/>
          <w:szCs w:val="22"/>
        </w:rPr>
        <w:t xml:space="preserve">budowlany </w:t>
      </w:r>
      <w:r w:rsidR="00D64C88">
        <w:rPr>
          <w:rFonts w:ascii="Arial" w:hAnsi="Arial" w:cs="Arial"/>
          <w:sz w:val="22"/>
          <w:szCs w:val="22"/>
        </w:rPr>
        <w:t xml:space="preserve">i wykonawczy </w:t>
      </w:r>
      <w:r w:rsidR="00F636CA" w:rsidRPr="00792198">
        <w:rPr>
          <w:rFonts w:ascii="Arial" w:hAnsi="Arial" w:cs="Arial"/>
          <w:sz w:val="22"/>
          <w:szCs w:val="22"/>
        </w:rPr>
        <w:t xml:space="preserve">instalacji gazu przeprowadzonej od punktu redukcyjno – pomiarowego </w:t>
      </w:r>
      <w:r w:rsidR="005D16E3">
        <w:rPr>
          <w:rFonts w:ascii="Arial" w:hAnsi="Arial" w:cs="Arial"/>
          <w:sz w:val="22"/>
          <w:szCs w:val="22"/>
        </w:rPr>
        <w:t xml:space="preserve"> </w:t>
      </w:r>
      <w:r w:rsidR="00281028">
        <w:rPr>
          <w:rFonts w:ascii="Arial" w:hAnsi="Arial" w:cs="Arial"/>
          <w:sz w:val="22"/>
          <w:szCs w:val="22"/>
        </w:rPr>
        <w:t xml:space="preserve">do </w:t>
      </w:r>
      <w:r w:rsidR="004E7E51">
        <w:rPr>
          <w:rFonts w:ascii="Arial" w:hAnsi="Arial" w:cs="Arial"/>
          <w:sz w:val="22"/>
          <w:szCs w:val="22"/>
        </w:rPr>
        <w:t xml:space="preserve"> </w:t>
      </w:r>
      <w:r w:rsidR="00F636CA" w:rsidRPr="00792198">
        <w:rPr>
          <w:rFonts w:ascii="Arial" w:hAnsi="Arial" w:cs="Arial"/>
          <w:sz w:val="22"/>
          <w:szCs w:val="22"/>
        </w:rPr>
        <w:t>budy</w:t>
      </w:r>
      <w:r w:rsidR="00000492" w:rsidRPr="00792198">
        <w:rPr>
          <w:rFonts w:ascii="Arial" w:hAnsi="Arial" w:cs="Arial"/>
          <w:sz w:val="22"/>
          <w:szCs w:val="22"/>
        </w:rPr>
        <w:t>n</w:t>
      </w:r>
      <w:r w:rsidR="00F636CA" w:rsidRPr="00792198">
        <w:rPr>
          <w:rFonts w:ascii="Arial" w:hAnsi="Arial" w:cs="Arial"/>
          <w:sz w:val="22"/>
          <w:szCs w:val="22"/>
        </w:rPr>
        <w:t>ków 5</w:t>
      </w:r>
      <w:r w:rsidR="00DC7309">
        <w:rPr>
          <w:rFonts w:ascii="Arial" w:hAnsi="Arial" w:cs="Arial"/>
          <w:sz w:val="22"/>
          <w:szCs w:val="22"/>
        </w:rPr>
        <w:t>-</w:t>
      </w:r>
      <w:r w:rsidR="00000492" w:rsidRPr="00792198">
        <w:rPr>
          <w:rFonts w:ascii="Arial" w:hAnsi="Arial" w:cs="Arial"/>
          <w:sz w:val="22"/>
          <w:szCs w:val="22"/>
        </w:rPr>
        <w:t xml:space="preserve">ciu </w:t>
      </w:r>
      <w:r w:rsidR="00C905F5">
        <w:rPr>
          <w:rFonts w:ascii="Arial" w:hAnsi="Arial" w:cs="Arial"/>
          <w:sz w:val="22"/>
          <w:szCs w:val="22"/>
        </w:rPr>
        <w:t>kotłow</w:t>
      </w:r>
      <w:r w:rsidR="00AC122A">
        <w:rPr>
          <w:rFonts w:ascii="Arial" w:hAnsi="Arial" w:cs="Arial"/>
          <w:sz w:val="22"/>
          <w:szCs w:val="22"/>
        </w:rPr>
        <w:t xml:space="preserve">ni </w:t>
      </w:r>
      <w:r w:rsidR="00C905F5">
        <w:rPr>
          <w:rFonts w:ascii="Arial" w:hAnsi="Arial" w:cs="Arial"/>
          <w:sz w:val="22"/>
          <w:szCs w:val="22"/>
        </w:rPr>
        <w:t xml:space="preserve">  </w:t>
      </w:r>
      <w:r w:rsidR="00000492" w:rsidRPr="00792198">
        <w:rPr>
          <w:rFonts w:ascii="Arial" w:hAnsi="Arial" w:cs="Arial"/>
          <w:sz w:val="22"/>
          <w:szCs w:val="22"/>
        </w:rPr>
        <w:t>na terenie MWL</w:t>
      </w:r>
      <w:r w:rsidR="00ED3836">
        <w:rPr>
          <w:rFonts w:ascii="Arial" w:hAnsi="Arial" w:cs="Arial"/>
          <w:sz w:val="22"/>
          <w:szCs w:val="22"/>
        </w:rPr>
        <w:t xml:space="preserve"> </w:t>
      </w:r>
    </w:p>
    <w:p w14:paraId="7EE080F2" w14:textId="30D82B6E" w:rsidR="00ED3836" w:rsidRPr="00792198" w:rsidRDefault="005D16E3" w:rsidP="005D16E3">
      <w:pPr>
        <w:ind w:left="705" w:hanging="345"/>
        <w:rPr>
          <w:rFonts w:ascii="Arial" w:hAnsi="Arial" w:cs="Arial"/>
          <w:sz w:val="22"/>
          <w:szCs w:val="22"/>
        </w:rPr>
      </w:pPr>
      <w:r>
        <w:rPr>
          <w:rFonts w:ascii="Arial" w:hAnsi="Arial" w:cs="Arial"/>
          <w:sz w:val="22"/>
          <w:szCs w:val="22"/>
        </w:rPr>
        <w:t>3)</w:t>
      </w:r>
      <w:r w:rsidR="00144F86">
        <w:rPr>
          <w:rFonts w:ascii="Arial" w:hAnsi="Arial" w:cs="Arial"/>
          <w:sz w:val="22"/>
          <w:szCs w:val="22"/>
        </w:rPr>
        <w:tab/>
      </w:r>
      <w:r w:rsidR="00ED3836">
        <w:rPr>
          <w:rFonts w:ascii="Arial" w:hAnsi="Arial" w:cs="Arial"/>
          <w:sz w:val="22"/>
          <w:szCs w:val="22"/>
        </w:rPr>
        <w:t>projekt wewnętrznej instalacji gazowej w  w/w obiektach</w:t>
      </w:r>
    </w:p>
    <w:p w14:paraId="05BFAED7" w14:textId="012DC3E6" w:rsidR="00000492" w:rsidRPr="00792198" w:rsidRDefault="00ED3836" w:rsidP="00AC122A">
      <w:pPr>
        <w:ind w:left="360"/>
        <w:rPr>
          <w:rFonts w:ascii="Arial" w:hAnsi="Arial" w:cs="Arial"/>
          <w:sz w:val="22"/>
          <w:szCs w:val="22"/>
        </w:rPr>
      </w:pPr>
      <w:r>
        <w:rPr>
          <w:rFonts w:ascii="Arial" w:hAnsi="Arial" w:cs="Arial"/>
          <w:sz w:val="22"/>
          <w:szCs w:val="22"/>
        </w:rPr>
        <w:t>4</w:t>
      </w:r>
      <w:r w:rsidR="00144F86">
        <w:rPr>
          <w:rFonts w:ascii="Arial" w:hAnsi="Arial" w:cs="Arial"/>
          <w:sz w:val="22"/>
          <w:szCs w:val="22"/>
        </w:rPr>
        <w:t>)</w:t>
      </w:r>
      <w:r w:rsidR="00144F86">
        <w:rPr>
          <w:rFonts w:ascii="Arial" w:hAnsi="Arial" w:cs="Arial"/>
          <w:sz w:val="22"/>
          <w:szCs w:val="22"/>
        </w:rPr>
        <w:tab/>
      </w:r>
      <w:r w:rsidR="00000492" w:rsidRPr="00792198">
        <w:rPr>
          <w:rFonts w:ascii="Arial" w:hAnsi="Arial" w:cs="Arial"/>
          <w:sz w:val="22"/>
          <w:szCs w:val="22"/>
        </w:rPr>
        <w:t>projekt technologiczny wymiany kot</w:t>
      </w:r>
      <w:r w:rsidR="002569F8">
        <w:rPr>
          <w:rFonts w:ascii="Arial" w:hAnsi="Arial" w:cs="Arial"/>
          <w:sz w:val="22"/>
          <w:szCs w:val="22"/>
        </w:rPr>
        <w:t>ł</w:t>
      </w:r>
      <w:r w:rsidR="00000492" w:rsidRPr="00792198">
        <w:rPr>
          <w:rFonts w:ascii="Arial" w:hAnsi="Arial" w:cs="Arial"/>
          <w:sz w:val="22"/>
          <w:szCs w:val="22"/>
        </w:rPr>
        <w:t xml:space="preserve">ów olejowych na gazowe z doborem automatyki </w:t>
      </w:r>
      <w:r w:rsidR="00144F86">
        <w:rPr>
          <w:rFonts w:ascii="Arial" w:hAnsi="Arial" w:cs="Arial"/>
          <w:sz w:val="22"/>
          <w:szCs w:val="22"/>
        </w:rPr>
        <w:br/>
      </w:r>
      <w:r w:rsidR="00144F86">
        <w:rPr>
          <w:rFonts w:ascii="Arial" w:hAnsi="Arial" w:cs="Arial"/>
          <w:sz w:val="22"/>
          <w:szCs w:val="22"/>
        </w:rPr>
        <w:tab/>
        <w:t xml:space="preserve">i </w:t>
      </w:r>
      <w:r w:rsidR="003132B0">
        <w:rPr>
          <w:rFonts w:ascii="Arial" w:hAnsi="Arial" w:cs="Arial"/>
          <w:sz w:val="22"/>
          <w:szCs w:val="22"/>
        </w:rPr>
        <w:t>systemu detekcji gazu</w:t>
      </w:r>
    </w:p>
    <w:p w14:paraId="25A32960" w14:textId="77777777" w:rsidR="00035D9D" w:rsidRPr="00792198" w:rsidRDefault="00ED3836" w:rsidP="00AC122A">
      <w:pPr>
        <w:ind w:left="360"/>
        <w:rPr>
          <w:rFonts w:ascii="Arial" w:hAnsi="Arial" w:cs="Arial"/>
          <w:sz w:val="22"/>
          <w:szCs w:val="22"/>
        </w:rPr>
      </w:pPr>
      <w:r>
        <w:rPr>
          <w:rFonts w:ascii="Arial" w:hAnsi="Arial" w:cs="Arial"/>
          <w:sz w:val="22"/>
          <w:szCs w:val="22"/>
        </w:rPr>
        <w:t>5</w:t>
      </w:r>
      <w:r w:rsidR="00144F86">
        <w:rPr>
          <w:rFonts w:ascii="Arial" w:hAnsi="Arial" w:cs="Arial"/>
          <w:sz w:val="22"/>
          <w:szCs w:val="22"/>
        </w:rPr>
        <w:t>)</w:t>
      </w:r>
      <w:r w:rsidR="00144F86">
        <w:rPr>
          <w:rFonts w:ascii="Arial" w:hAnsi="Arial" w:cs="Arial"/>
          <w:sz w:val="22"/>
          <w:szCs w:val="22"/>
        </w:rPr>
        <w:tab/>
      </w:r>
      <w:r w:rsidR="00000492" w:rsidRPr="00792198">
        <w:rPr>
          <w:rFonts w:ascii="Arial" w:hAnsi="Arial" w:cs="Arial"/>
          <w:sz w:val="22"/>
          <w:szCs w:val="22"/>
        </w:rPr>
        <w:t xml:space="preserve">projekt instalacji elektrycznej: rozdzielnia główna, instalacja zasilania urządzeń </w:t>
      </w:r>
      <w:r w:rsidR="00144F86">
        <w:rPr>
          <w:rFonts w:ascii="Arial" w:hAnsi="Arial" w:cs="Arial"/>
          <w:sz w:val="22"/>
          <w:szCs w:val="22"/>
        </w:rPr>
        <w:tab/>
      </w:r>
      <w:r w:rsidR="00000492" w:rsidRPr="00792198">
        <w:rPr>
          <w:rFonts w:ascii="Arial" w:hAnsi="Arial" w:cs="Arial"/>
          <w:sz w:val="22"/>
          <w:szCs w:val="22"/>
        </w:rPr>
        <w:t>elektrycznych, system zabezpieczeń elektrycznych, oświetlenie, uziemienie</w:t>
      </w:r>
      <w:r>
        <w:rPr>
          <w:rFonts w:ascii="Arial" w:hAnsi="Arial" w:cs="Arial"/>
          <w:sz w:val="22"/>
          <w:szCs w:val="22"/>
        </w:rPr>
        <w:t xml:space="preserve"> (</w:t>
      </w:r>
      <w:r w:rsidR="004E7E51">
        <w:rPr>
          <w:rFonts w:ascii="Arial" w:hAnsi="Arial" w:cs="Arial"/>
          <w:sz w:val="22"/>
          <w:szCs w:val="22"/>
        </w:rPr>
        <w:t xml:space="preserve">tam </w:t>
      </w:r>
      <w:r w:rsidR="00144F86">
        <w:rPr>
          <w:rFonts w:ascii="Arial" w:hAnsi="Arial" w:cs="Arial"/>
          <w:sz w:val="22"/>
          <w:szCs w:val="22"/>
        </w:rPr>
        <w:tab/>
      </w:r>
      <w:r w:rsidR="004E7E51">
        <w:rPr>
          <w:rFonts w:ascii="Arial" w:hAnsi="Arial" w:cs="Arial"/>
          <w:sz w:val="22"/>
          <w:szCs w:val="22"/>
        </w:rPr>
        <w:t>gdzie zajdzie potrzeba)</w:t>
      </w:r>
    </w:p>
    <w:p w14:paraId="7F771559" w14:textId="77777777" w:rsidR="00000492" w:rsidRPr="00792198" w:rsidRDefault="00ED3836" w:rsidP="00AC122A">
      <w:pPr>
        <w:ind w:left="360"/>
        <w:rPr>
          <w:rFonts w:ascii="Arial" w:hAnsi="Arial" w:cs="Arial"/>
          <w:sz w:val="22"/>
          <w:szCs w:val="22"/>
        </w:rPr>
      </w:pPr>
      <w:r>
        <w:rPr>
          <w:rFonts w:ascii="Arial" w:hAnsi="Arial" w:cs="Arial"/>
          <w:sz w:val="22"/>
          <w:szCs w:val="22"/>
        </w:rPr>
        <w:t>6</w:t>
      </w:r>
      <w:r w:rsidR="00144F86">
        <w:rPr>
          <w:rFonts w:ascii="Arial" w:hAnsi="Arial" w:cs="Arial"/>
          <w:sz w:val="22"/>
          <w:szCs w:val="22"/>
        </w:rPr>
        <w:t>)</w:t>
      </w:r>
      <w:r w:rsidR="00144F86">
        <w:rPr>
          <w:rFonts w:ascii="Arial" w:hAnsi="Arial" w:cs="Arial"/>
          <w:sz w:val="22"/>
          <w:szCs w:val="22"/>
        </w:rPr>
        <w:tab/>
      </w:r>
      <w:r>
        <w:rPr>
          <w:rFonts w:ascii="Arial" w:hAnsi="Arial" w:cs="Arial"/>
          <w:sz w:val="22"/>
          <w:szCs w:val="22"/>
        </w:rPr>
        <w:t>kosztorys i</w:t>
      </w:r>
      <w:r w:rsidR="00000492" w:rsidRPr="00792198">
        <w:rPr>
          <w:rFonts w:ascii="Arial" w:hAnsi="Arial" w:cs="Arial"/>
          <w:sz w:val="22"/>
          <w:szCs w:val="22"/>
        </w:rPr>
        <w:t>nwestorski</w:t>
      </w:r>
    </w:p>
    <w:p w14:paraId="167AF07E" w14:textId="77777777" w:rsidR="00000492" w:rsidRPr="00792198" w:rsidRDefault="00281028" w:rsidP="004E7E51">
      <w:pPr>
        <w:ind w:left="360"/>
        <w:jc w:val="both"/>
        <w:rPr>
          <w:rFonts w:ascii="Arial" w:hAnsi="Arial" w:cs="Arial"/>
          <w:sz w:val="22"/>
          <w:szCs w:val="22"/>
        </w:rPr>
      </w:pPr>
      <w:r>
        <w:rPr>
          <w:rFonts w:ascii="Arial" w:hAnsi="Arial" w:cs="Arial"/>
          <w:sz w:val="22"/>
          <w:szCs w:val="22"/>
        </w:rPr>
        <w:t>7)</w:t>
      </w:r>
      <w:r w:rsidR="00144F86">
        <w:rPr>
          <w:rFonts w:ascii="Arial" w:hAnsi="Arial" w:cs="Arial"/>
          <w:sz w:val="22"/>
          <w:szCs w:val="22"/>
        </w:rPr>
        <w:tab/>
      </w:r>
      <w:r w:rsidR="00000492" w:rsidRPr="00792198">
        <w:rPr>
          <w:rFonts w:ascii="Arial" w:hAnsi="Arial" w:cs="Arial"/>
          <w:sz w:val="22"/>
          <w:szCs w:val="22"/>
        </w:rPr>
        <w:t>przedmiar robót</w:t>
      </w:r>
    </w:p>
    <w:p w14:paraId="0568E0AD" w14:textId="4AFB614D" w:rsidR="00000492" w:rsidRPr="00792198" w:rsidRDefault="00281028" w:rsidP="005030C3">
      <w:pPr>
        <w:ind w:left="360"/>
        <w:jc w:val="both"/>
        <w:rPr>
          <w:rFonts w:ascii="Arial" w:hAnsi="Arial" w:cs="Arial"/>
          <w:sz w:val="22"/>
          <w:szCs w:val="22"/>
        </w:rPr>
      </w:pPr>
      <w:r>
        <w:rPr>
          <w:rFonts w:ascii="Arial" w:hAnsi="Arial" w:cs="Arial"/>
          <w:sz w:val="22"/>
          <w:szCs w:val="22"/>
        </w:rPr>
        <w:t>8</w:t>
      </w:r>
      <w:r w:rsidR="00144F86">
        <w:rPr>
          <w:rFonts w:ascii="Arial" w:hAnsi="Arial" w:cs="Arial"/>
          <w:sz w:val="22"/>
          <w:szCs w:val="22"/>
        </w:rPr>
        <w:t>)</w:t>
      </w:r>
      <w:r w:rsidR="00144F86">
        <w:rPr>
          <w:rFonts w:ascii="Arial" w:hAnsi="Arial" w:cs="Arial"/>
          <w:sz w:val="22"/>
          <w:szCs w:val="22"/>
        </w:rPr>
        <w:tab/>
      </w:r>
      <w:r w:rsidR="00035D9D">
        <w:rPr>
          <w:rFonts w:ascii="Arial" w:hAnsi="Arial" w:cs="Arial"/>
          <w:sz w:val="22"/>
          <w:szCs w:val="22"/>
        </w:rPr>
        <w:t>n</w:t>
      </w:r>
      <w:r w:rsidR="00000492" w:rsidRPr="00792198">
        <w:rPr>
          <w:rFonts w:ascii="Arial" w:hAnsi="Arial" w:cs="Arial"/>
          <w:sz w:val="22"/>
          <w:szCs w:val="22"/>
        </w:rPr>
        <w:t>iezbędne uzgodnienia branżowe</w:t>
      </w:r>
    </w:p>
    <w:p w14:paraId="23800A97" w14:textId="62B52918" w:rsidR="00000492" w:rsidRPr="00351A45" w:rsidRDefault="004C7CCA" w:rsidP="00F636CA">
      <w:pPr>
        <w:ind w:left="360"/>
        <w:jc w:val="both"/>
        <w:rPr>
          <w:rFonts w:ascii="Arial" w:hAnsi="Arial" w:cs="Arial"/>
          <w:i/>
          <w:sz w:val="22"/>
          <w:szCs w:val="22"/>
        </w:rPr>
      </w:pPr>
      <w:r>
        <w:rPr>
          <w:rFonts w:ascii="Arial" w:hAnsi="Arial" w:cs="Arial"/>
          <w:sz w:val="22"/>
          <w:szCs w:val="22"/>
        </w:rPr>
        <w:t>9)</w:t>
      </w:r>
      <w:r>
        <w:rPr>
          <w:rFonts w:ascii="Arial" w:hAnsi="Arial" w:cs="Arial"/>
          <w:sz w:val="22"/>
          <w:szCs w:val="22"/>
        </w:rPr>
        <w:tab/>
        <w:t>specyfikacja techniczna wykonania i odbioru robót</w:t>
      </w:r>
    </w:p>
    <w:p w14:paraId="0223101C" w14:textId="33B8D02E" w:rsidR="004C7CCA" w:rsidRDefault="004C7CCA" w:rsidP="00F636CA">
      <w:pPr>
        <w:ind w:left="360"/>
        <w:jc w:val="both"/>
        <w:rPr>
          <w:rFonts w:ascii="Arial" w:hAnsi="Arial" w:cs="Arial"/>
          <w:sz w:val="22"/>
          <w:szCs w:val="22"/>
        </w:rPr>
      </w:pPr>
    </w:p>
    <w:p w14:paraId="162DC011" w14:textId="77777777" w:rsidR="004C7CCA" w:rsidRPr="00792198" w:rsidRDefault="004C7CCA" w:rsidP="00F636CA">
      <w:pPr>
        <w:ind w:left="360"/>
        <w:jc w:val="both"/>
        <w:rPr>
          <w:rFonts w:ascii="Arial" w:hAnsi="Arial" w:cs="Arial"/>
          <w:sz w:val="22"/>
          <w:szCs w:val="22"/>
        </w:rPr>
      </w:pPr>
    </w:p>
    <w:p w14:paraId="742E0100" w14:textId="77777777" w:rsidR="00B62BC0" w:rsidRPr="00792198" w:rsidRDefault="00B62BC0" w:rsidP="008B7185">
      <w:pPr>
        <w:pStyle w:val="Akapitzlist"/>
        <w:numPr>
          <w:ilvl w:val="0"/>
          <w:numId w:val="42"/>
        </w:numPr>
        <w:suppressAutoHyphens w:val="0"/>
        <w:jc w:val="both"/>
        <w:rPr>
          <w:rFonts w:ascii="Arial" w:hAnsi="Arial" w:cs="Arial"/>
        </w:rPr>
      </w:pPr>
      <w:r w:rsidRPr="00792198">
        <w:rPr>
          <w:rFonts w:ascii="Arial" w:hAnsi="Arial" w:cs="Arial"/>
        </w:rPr>
        <w:t>Wykonawca oświadcza, że:</w:t>
      </w:r>
    </w:p>
    <w:p w14:paraId="23E95004" w14:textId="77777777" w:rsidR="00B62BC0" w:rsidRPr="00792198" w:rsidRDefault="00B62BC0" w:rsidP="00373610">
      <w:pPr>
        <w:pStyle w:val="Akapitzlist"/>
        <w:numPr>
          <w:ilvl w:val="0"/>
          <w:numId w:val="30"/>
        </w:numPr>
        <w:suppressAutoHyphens w:val="0"/>
        <w:jc w:val="both"/>
        <w:rPr>
          <w:rFonts w:ascii="Arial" w:hAnsi="Arial" w:cs="Arial"/>
        </w:rPr>
      </w:pPr>
      <w:r w:rsidRPr="00792198">
        <w:rPr>
          <w:rFonts w:ascii="Arial" w:hAnsi="Arial" w:cs="Arial"/>
        </w:rPr>
        <w:t>posiada wszelkie wymagane prawem uprawnienia do realizacji przedmiotu umowy,</w:t>
      </w:r>
    </w:p>
    <w:p w14:paraId="48AF7C66" w14:textId="45D32405" w:rsidR="00EB75CF" w:rsidRDefault="00B62BC0" w:rsidP="00373610">
      <w:pPr>
        <w:pStyle w:val="Akapitzlist"/>
        <w:numPr>
          <w:ilvl w:val="0"/>
          <w:numId w:val="30"/>
        </w:numPr>
        <w:suppressAutoHyphens w:val="0"/>
        <w:jc w:val="both"/>
        <w:rPr>
          <w:rFonts w:ascii="Arial" w:hAnsi="Arial" w:cs="Arial"/>
        </w:rPr>
      </w:pPr>
      <w:r w:rsidRPr="00792198">
        <w:rPr>
          <w:rFonts w:ascii="Arial" w:hAnsi="Arial" w:cs="Arial"/>
        </w:rPr>
        <w:t>zobowiązuje się zrealizować przedmiot umowy zgodnie z zasadami współczesnej wiedzy technicznej, obowiązującymi przepisami</w:t>
      </w:r>
      <w:r w:rsidR="009C5DE8" w:rsidRPr="00792198">
        <w:rPr>
          <w:rFonts w:ascii="Arial" w:hAnsi="Arial" w:cs="Arial"/>
        </w:rPr>
        <w:t xml:space="preserve"> (</w:t>
      </w:r>
      <w:r w:rsidR="009C5DE8" w:rsidRPr="00792198">
        <w:rPr>
          <w:rFonts w:ascii="Arial" w:hAnsi="Arial" w:cs="Arial"/>
          <w:bCs/>
        </w:rPr>
        <w:t xml:space="preserve">w tym w szczególności </w:t>
      </w:r>
      <w:r w:rsidR="009C5DE8" w:rsidRPr="00792198">
        <w:rPr>
          <w:rFonts w:ascii="Arial" w:hAnsi="Arial" w:cs="Arial"/>
        </w:rPr>
        <w:t>ustawą</w:t>
      </w:r>
      <w:r w:rsidR="00373610" w:rsidRPr="00792198">
        <w:rPr>
          <w:rFonts w:ascii="Arial" w:hAnsi="Arial" w:cs="Arial"/>
        </w:rPr>
        <w:t xml:space="preserve"> z </w:t>
      </w:r>
      <w:r w:rsidR="009C5DE8" w:rsidRPr="00792198">
        <w:rPr>
          <w:rFonts w:ascii="Arial" w:hAnsi="Arial" w:cs="Arial"/>
        </w:rPr>
        <w:t xml:space="preserve">dnia 7 lipca 1994 r.- Prawo budowlane [tekst jednolity Dz. U. z </w:t>
      </w:r>
      <w:r w:rsidR="00A672A9" w:rsidRPr="00792198">
        <w:rPr>
          <w:rFonts w:ascii="Arial" w:hAnsi="Arial" w:cs="Arial"/>
        </w:rPr>
        <w:t>201</w:t>
      </w:r>
      <w:r w:rsidR="00A672A9">
        <w:rPr>
          <w:rFonts w:ascii="Arial" w:hAnsi="Arial" w:cs="Arial"/>
        </w:rPr>
        <w:t>9</w:t>
      </w:r>
      <w:r w:rsidR="00A672A9" w:rsidRPr="00792198">
        <w:rPr>
          <w:rFonts w:ascii="Arial" w:hAnsi="Arial" w:cs="Arial"/>
        </w:rPr>
        <w:t xml:space="preserve"> </w:t>
      </w:r>
      <w:r w:rsidR="009C5DE8" w:rsidRPr="00792198">
        <w:rPr>
          <w:rFonts w:ascii="Arial" w:hAnsi="Arial" w:cs="Arial"/>
        </w:rPr>
        <w:t xml:space="preserve">r., poz. </w:t>
      </w:r>
      <w:r w:rsidR="00A672A9">
        <w:rPr>
          <w:rFonts w:ascii="Arial" w:hAnsi="Arial" w:cs="Arial"/>
        </w:rPr>
        <w:t>1186</w:t>
      </w:r>
      <w:r w:rsidR="00A672A9" w:rsidRPr="00792198">
        <w:rPr>
          <w:rFonts w:ascii="Arial" w:hAnsi="Arial" w:cs="Arial"/>
        </w:rPr>
        <w:t xml:space="preserve"> </w:t>
      </w:r>
      <w:r w:rsidR="005A5BAC" w:rsidRPr="00792198">
        <w:rPr>
          <w:rFonts w:ascii="Arial" w:hAnsi="Arial" w:cs="Arial"/>
        </w:rPr>
        <w:t xml:space="preserve">ze zm.]), normami </w:t>
      </w:r>
      <w:r w:rsidRPr="00792198">
        <w:rPr>
          <w:rFonts w:ascii="Arial" w:hAnsi="Arial" w:cs="Arial"/>
        </w:rPr>
        <w:t>oraz postanowieniami niniejszej umowy</w:t>
      </w:r>
      <w:r w:rsidR="00EB75CF">
        <w:rPr>
          <w:rFonts w:ascii="Arial" w:hAnsi="Arial" w:cs="Arial"/>
        </w:rPr>
        <w:t>,</w:t>
      </w:r>
    </w:p>
    <w:p w14:paraId="0F4431D2" w14:textId="79446EEA" w:rsidR="00C949A8" w:rsidRDefault="00EB75CF" w:rsidP="00373610">
      <w:pPr>
        <w:pStyle w:val="Akapitzlist"/>
        <w:numPr>
          <w:ilvl w:val="0"/>
          <w:numId w:val="30"/>
        </w:numPr>
        <w:suppressAutoHyphens w:val="0"/>
        <w:jc w:val="both"/>
        <w:rPr>
          <w:rFonts w:ascii="Arial" w:hAnsi="Arial" w:cs="Arial"/>
        </w:rPr>
      </w:pPr>
      <w:r>
        <w:rPr>
          <w:rFonts w:ascii="Arial" w:hAnsi="Arial" w:cs="Arial"/>
        </w:rPr>
        <w:t>d</w:t>
      </w:r>
      <w:r w:rsidRPr="005D2C1E">
        <w:rPr>
          <w:rFonts w:ascii="Arial" w:hAnsi="Arial" w:cs="Arial"/>
        </w:rPr>
        <w:t xml:space="preserve">okumentacja projektowa zostanie opracowana przez osoby posiadające stosowne uprawnienia i zgodnie z najnowszą </w:t>
      </w:r>
      <w:r>
        <w:rPr>
          <w:rFonts w:ascii="Arial" w:hAnsi="Arial" w:cs="Arial"/>
        </w:rPr>
        <w:t>wiedzą techniczną.</w:t>
      </w:r>
    </w:p>
    <w:p w14:paraId="4637F3D2" w14:textId="77777777" w:rsidR="00810266" w:rsidRDefault="00EB75CF" w:rsidP="00EB75CF">
      <w:pPr>
        <w:pStyle w:val="Akapitzlist"/>
        <w:numPr>
          <w:ilvl w:val="0"/>
          <w:numId w:val="42"/>
        </w:numPr>
        <w:suppressAutoHyphens w:val="0"/>
        <w:jc w:val="both"/>
        <w:rPr>
          <w:rFonts w:ascii="Arial" w:hAnsi="Arial" w:cs="Arial"/>
        </w:rPr>
      </w:pPr>
      <w:r w:rsidRPr="005D2C1E">
        <w:rPr>
          <w:rFonts w:ascii="Arial" w:hAnsi="Arial" w:cs="Arial"/>
        </w:rPr>
        <w:t xml:space="preserve">Opracowana przez Wykonawcę dokumentacja projektowa musi spełniać wymogi wynikające z przepisów ustawy Prawo zamówień publicznych, w szczególności z art. 29 </w:t>
      </w:r>
      <w:r w:rsidRPr="005D2C1E">
        <w:rPr>
          <w:rFonts w:ascii="Arial" w:hAnsi="Arial" w:cs="Arial"/>
        </w:rPr>
        <w:sym w:font="Symbol" w:char="F02D"/>
      </w:r>
      <w:r w:rsidRPr="005D2C1E">
        <w:rPr>
          <w:rFonts w:ascii="Arial" w:hAnsi="Arial" w:cs="Arial"/>
        </w:rPr>
        <w:t xml:space="preserve"> 31. </w:t>
      </w:r>
      <w:r w:rsidR="00810266">
        <w:rPr>
          <w:rFonts w:ascii="Arial" w:hAnsi="Arial" w:cs="Arial"/>
        </w:rPr>
        <w:t>W szczególności:</w:t>
      </w:r>
    </w:p>
    <w:p w14:paraId="6B919168" w14:textId="77777777" w:rsidR="00EB75CF" w:rsidRDefault="00571940" w:rsidP="00810266">
      <w:pPr>
        <w:pStyle w:val="Akapitzlist"/>
        <w:numPr>
          <w:ilvl w:val="0"/>
          <w:numId w:val="43"/>
        </w:numPr>
        <w:suppressAutoHyphens w:val="0"/>
        <w:ind w:left="1134" w:hanging="425"/>
        <w:jc w:val="both"/>
        <w:rPr>
          <w:rFonts w:ascii="Arial" w:hAnsi="Arial" w:cs="Arial"/>
        </w:rPr>
      </w:pPr>
      <w:r>
        <w:rPr>
          <w:rFonts w:ascii="Arial" w:hAnsi="Arial" w:cs="Arial"/>
        </w:rPr>
        <w:t>w dokumentacji projektowej nie można wskazywać</w:t>
      </w:r>
      <w:r w:rsidR="00EB75CF" w:rsidRPr="004D5E0F">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t>
      </w:r>
      <w:r>
        <w:rPr>
          <w:rFonts w:ascii="Arial" w:hAnsi="Arial" w:cs="Arial"/>
        </w:rPr>
        <w:t xml:space="preserve">nie jest możliwe </w:t>
      </w:r>
      <w:r w:rsidR="00EB75CF" w:rsidRPr="004D5E0F">
        <w:rPr>
          <w:rFonts w:ascii="Arial" w:hAnsi="Arial" w:cs="Arial"/>
        </w:rPr>
        <w:t>opisa</w:t>
      </w:r>
      <w:r>
        <w:rPr>
          <w:rFonts w:ascii="Arial" w:hAnsi="Arial" w:cs="Arial"/>
        </w:rPr>
        <w:t>nie</w:t>
      </w:r>
      <w:r w:rsidR="00EB75CF" w:rsidRPr="004D5E0F">
        <w:rPr>
          <w:rFonts w:ascii="Arial" w:hAnsi="Arial" w:cs="Arial"/>
        </w:rPr>
        <w:t xml:space="preserve"> przedmiotu zamówienia za pomocą dostatecznie dokładnych określeń, a wskazaniu takiemu towarzyszą wyrazy "lub równoważny".</w:t>
      </w:r>
      <w:r w:rsidR="00EB75CF">
        <w:rPr>
          <w:rFonts w:ascii="Arial" w:hAnsi="Arial" w:cs="Arial"/>
        </w:rPr>
        <w:t xml:space="preserve"> </w:t>
      </w:r>
      <w:r w:rsidR="00EB75CF" w:rsidRPr="005D2C1E">
        <w:rPr>
          <w:rFonts w:ascii="Arial" w:hAnsi="Arial" w:cs="Arial"/>
        </w:rPr>
        <w:t>W przypadku wskazania w dokumentacji projektowej znaków towarowych, patentów lub pochodzenia, należy dołączyć do dokumentacji projektowej Wykaz wskazanych znaków towarowych, patentów lub pochodzenia wraz z podaniem parametrów równoważności</w:t>
      </w:r>
      <w:r w:rsidR="00810266">
        <w:rPr>
          <w:rFonts w:ascii="Arial" w:hAnsi="Arial" w:cs="Arial"/>
        </w:rPr>
        <w:t>;</w:t>
      </w:r>
    </w:p>
    <w:p w14:paraId="4A8445FB" w14:textId="77777777" w:rsidR="00810266" w:rsidRDefault="00810266" w:rsidP="00810266">
      <w:pPr>
        <w:pStyle w:val="Akapitzlist"/>
        <w:numPr>
          <w:ilvl w:val="0"/>
          <w:numId w:val="43"/>
        </w:numPr>
        <w:suppressAutoHyphens w:val="0"/>
        <w:ind w:left="1134" w:hanging="425"/>
        <w:jc w:val="both"/>
        <w:rPr>
          <w:rFonts w:ascii="Arial" w:hAnsi="Arial" w:cs="Arial"/>
        </w:rPr>
      </w:pPr>
      <w:r>
        <w:rPr>
          <w:rFonts w:ascii="Arial" w:hAnsi="Arial" w:cs="Arial"/>
        </w:rPr>
        <w:t>używając w dokumentacji projektowej odniesień</w:t>
      </w:r>
      <w:r w:rsidR="00A55341" w:rsidRPr="00351A45">
        <w:rPr>
          <w:rFonts w:ascii="Arial" w:hAnsi="Arial" w:cs="Arial"/>
        </w:rPr>
        <w:t xml:space="preserve"> do norm, europejskich ocen technicznych, aprobat, specyfikacji technicznych i systemów referencji technicznych, o których mowa w </w:t>
      </w:r>
      <w:r>
        <w:rPr>
          <w:rFonts w:ascii="Arial" w:hAnsi="Arial" w:cs="Arial"/>
        </w:rPr>
        <w:t xml:space="preserve">art. 30 </w:t>
      </w:r>
      <w:r w:rsidR="00A55341" w:rsidRPr="00351A45">
        <w:rPr>
          <w:rFonts w:ascii="Arial" w:hAnsi="Arial" w:cs="Arial"/>
        </w:rPr>
        <w:t>ust. 1 pkt 2 i ust. 3</w:t>
      </w:r>
      <w:r>
        <w:rPr>
          <w:rFonts w:ascii="Arial" w:hAnsi="Arial" w:cs="Arial"/>
        </w:rPr>
        <w:t xml:space="preserve"> ustawy Prawo zamówień publicznych</w:t>
      </w:r>
      <w:r w:rsidR="00A55341" w:rsidRPr="00351A45">
        <w:rPr>
          <w:rFonts w:ascii="Arial" w:hAnsi="Arial" w:cs="Arial"/>
        </w:rPr>
        <w:t xml:space="preserve">, </w:t>
      </w:r>
      <w:r>
        <w:rPr>
          <w:rFonts w:ascii="Arial" w:hAnsi="Arial" w:cs="Arial"/>
        </w:rPr>
        <w:t>wykonawca</w:t>
      </w:r>
      <w:r w:rsidR="00A55341" w:rsidRPr="00351A45">
        <w:rPr>
          <w:rFonts w:ascii="Arial" w:hAnsi="Arial" w:cs="Arial"/>
        </w:rPr>
        <w:t xml:space="preserve"> jest </w:t>
      </w:r>
      <w:r>
        <w:rPr>
          <w:rFonts w:ascii="Arial" w:hAnsi="Arial" w:cs="Arial"/>
        </w:rPr>
        <w:t>z</w:t>
      </w:r>
      <w:r w:rsidR="00A55341" w:rsidRPr="00351A45">
        <w:rPr>
          <w:rFonts w:ascii="Arial" w:hAnsi="Arial" w:cs="Arial"/>
        </w:rPr>
        <w:t>obowiązany wskazać</w:t>
      </w:r>
      <w:r>
        <w:rPr>
          <w:rFonts w:ascii="Arial" w:hAnsi="Arial" w:cs="Arial"/>
        </w:rPr>
        <w:t xml:space="preserve"> na </w:t>
      </w:r>
      <w:r w:rsidR="00A55341" w:rsidRPr="00351A45">
        <w:rPr>
          <w:rFonts w:ascii="Arial" w:hAnsi="Arial" w:cs="Arial"/>
        </w:rPr>
        <w:t>dopuszcz</w:t>
      </w:r>
      <w:r>
        <w:rPr>
          <w:rFonts w:ascii="Arial" w:hAnsi="Arial" w:cs="Arial"/>
        </w:rPr>
        <w:t>alność</w:t>
      </w:r>
      <w:r w:rsidR="00A55341" w:rsidRPr="00351A45">
        <w:rPr>
          <w:rFonts w:ascii="Arial" w:hAnsi="Arial" w:cs="Arial"/>
        </w:rPr>
        <w:t xml:space="preserve"> rozwiąza</w:t>
      </w:r>
      <w:r>
        <w:rPr>
          <w:rFonts w:ascii="Arial" w:hAnsi="Arial" w:cs="Arial"/>
        </w:rPr>
        <w:t>ń</w:t>
      </w:r>
      <w:r w:rsidR="00A55341" w:rsidRPr="00351A45">
        <w:rPr>
          <w:rFonts w:ascii="Arial" w:hAnsi="Arial" w:cs="Arial"/>
        </w:rPr>
        <w:t xml:space="preserve"> równoważ</w:t>
      </w:r>
      <w:r>
        <w:rPr>
          <w:rFonts w:ascii="Arial" w:hAnsi="Arial" w:cs="Arial"/>
        </w:rPr>
        <w:t>nych</w:t>
      </w:r>
      <w:r w:rsidR="00A55341" w:rsidRPr="00351A45">
        <w:rPr>
          <w:rFonts w:ascii="Arial" w:hAnsi="Arial" w:cs="Arial"/>
        </w:rPr>
        <w:t xml:space="preserve"> opisywanym</w:t>
      </w:r>
      <w:r>
        <w:rPr>
          <w:rFonts w:ascii="Arial" w:hAnsi="Arial" w:cs="Arial"/>
        </w:rPr>
        <w:t xml:space="preserve"> oraz opatrzyć każde takie </w:t>
      </w:r>
      <w:r w:rsidR="00A55341" w:rsidRPr="00351A45">
        <w:rPr>
          <w:rFonts w:ascii="Arial" w:hAnsi="Arial" w:cs="Arial"/>
        </w:rPr>
        <w:t>odniesieni</w:t>
      </w:r>
      <w:r>
        <w:rPr>
          <w:rFonts w:ascii="Arial" w:hAnsi="Arial" w:cs="Arial"/>
        </w:rPr>
        <w:t xml:space="preserve">e </w:t>
      </w:r>
      <w:r w:rsidR="00A55341" w:rsidRPr="00351A45">
        <w:rPr>
          <w:rFonts w:ascii="Arial" w:hAnsi="Arial" w:cs="Arial"/>
        </w:rPr>
        <w:t>wyraz</w:t>
      </w:r>
      <w:r>
        <w:rPr>
          <w:rFonts w:ascii="Arial" w:hAnsi="Arial" w:cs="Arial"/>
        </w:rPr>
        <w:t>ami</w:t>
      </w:r>
      <w:r w:rsidR="00A55341" w:rsidRPr="00351A45">
        <w:rPr>
          <w:rFonts w:ascii="Arial" w:hAnsi="Arial" w:cs="Arial"/>
        </w:rPr>
        <w:t xml:space="preserve"> "lub równoważne"</w:t>
      </w:r>
      <w:r>
        <w:rPr>
          <w:rFonts w:ascii="Arial" w:hAnsi="Arial" w:cs="Arial"/>
        </w:rPr>
        <w:t xml:space="preserve">, a także jest zobowiązany </w:t>
      </w:r>
      <w:r w:rsidRPr="005D2C1E">
        <w:rPr>
          <w:rFonts w:ascii="Arial" w:hAnsi="Arial" w:cs="Arial"/>
        </w:rPr>
        <w:t xml:space="preserve">dołączyć do dokumentacji projektowej Wykaz wskazanych </w:t>
      </w:r>
      <w:r w:rsidRPr="00955EDE">
        <w:rPr>
          <w:rFonts w:ascii="Arial" w:hAnsi="Arial" w:cs="Arial"/>
        </w:rPr>
        <w:t>norm, europejskich ocen technicznych, aprobat, specyfikacji technicznych i systemów referencji technicznych</w:t>
      </w:r>
      <w:r w:rsidRPr="005D2C1E">
        <w:rPr>
          <w:rFonts w:ascii="Arial" w:hAnsi="Arial" w:cs="Arial"/>
        </w:rPr>
        <w:t xml:space="preserve"> wraz z podaniem parametrów równoważności</w:t>
      </w:r>
      <w:r>
        <w:rPr>
          <w:rFonts w:ascii="Arial" w:hAnsi="Arial" w:cs="Arial"/>
        </w:rPr>
        <w:t>.</w:t>
      </w:r>
    </w:p>
    <w:p w14:paraId="4F7D8A1F" w14:textId="77777777" w:rsidR="0067501C" w:rsidRDefault="0067501C" w:rsidP="00D1390F">
      <w:pPr>
        <w:pStyle w:val="Akapitzlist"/>
        <w:numPr>
          <w:ilvl w:val="0"/>
          <w:numId w:val="42"/>
        </w:numPr>
        <w:suppressAutoHyphens w:val="0"/>
        <w:jc w:val="both"/>
        <w:rPr>
          <w:rFonts w:ascii="Arial" w:hAnsi="Arial" w:cs="Arial"/>
        </w:rPr>
      </w:pPr>
      <w:r>
        <w:rPr>
          <w:rFonts w:ascii="Arial" w:hAnsi="Arial" w:cs="Arial"/>
        </w:rPr>
        <w:t>Obowiązkiem Wykonawcy jest także złożenie w imieniu Zamawiającego wniosku o pozwolenie na budowę i uzyskanie w imieniu Zamawiającego i przekazanie Zamawiającemu ostatecznej decyzji o pozwoleniu na budowę.</w:t>
      </w:r>
    </w:p>
    <w:p w14:paraId="1E289C3C" w14:textId="77777777" w:rsidR="00D1390F" w:rsidRDefault="00A55341" w:rsidP="00D1390F">
      <w:pPr>
        <w:pStyle w:val="Akapitzlist"/>
        <w:numPr>
          <w:ilvl w:val="0"/>
          <w:numId w:val="42"/>
        </w:numPr>
        <w:suppressAutoHyphens w:val="0"/>
        <w:jc w:val="both"/>
        <w:rPr>
          <w:rFonts w:ascii="Arial" w:hAnsi="Arial" w:cs="Arial"/>
        </w:rPr>
      </w:pPr>
      <w:r w:rsidRPr="00351A45">
        <w:rPr>
          <w:rFonts w:ascii="Arial" w:hAnsi="Arial" w:cs="Arial"/>
        </w:rPr>
        <w:t>Wykonawca jest także zobowiązany do pełnienia funkcji biegłego w postępowaniu o udzielenie zamówienia publicznego na wykonanie robót budowlanych na podstawie dokumentacji projektowej objętej przedmiotem umowy. W tym zakresie do obowiązków Wykonawcy należy w szczególności</w:t>
      </w:r>
      <w:r w:rsidR="00D1390F">
        <w:rPr>
          <w:rFonts w:ascii="Arial" w:hAnsi="Arial" w:cs="Arial"/>
        </w:rPr>
        <w:t>:</w:t>
      </w:r>
    </w:p>
    <w:p w14:paraId="16FE5C87" w14:textId="77777777" w:rsidR="00D1390F" w:rsidRPr="00351A45" w:rsidRDefault="00A55341" w:rsidP="00D1390F">
      <w:pPr>
        <w:pStyle w:val="Akapitzlist"/>
        <w:numPr>
          <w:ilvl w:val="0"/>
          <w:numId w:val="44"/>
        </w:numPr>
        <w:suppressAutoHyphens w:val="0"/>
        <w:jc w:val="both"/>
        <w:rPr>
          <w:rFonts w:ascii="Arial" w:hAnsi="Arial" w:cs="Arial"/>
        </w:rPr>
      </w:pPr>
      <w:r w:rsidRPr="00351A45">
        <w:rPr>
          <w:rFonts w:ascii="Arial" w:hAnsi="Arial" w:cs="Arial"/>
        </w:rPr>
        <w:t>udzielanie Zamawiającemu wszelkich wyjaśnień i wsparcia merytorycznego w zakresie opracowanej dokumentacji projektowej, w tym w toku badania i oceny ofert złożonych w postępowaniu na wykonanie robót budowlanych na podstawie sporządzonej dokumentacji oraz w postępowaniach wszczętych na skutek wniesienia środków odwoławczych wskazanych w Dziale VI ustawy Prawo zamówień publicznych,</w:t>
      </w:r>
    </w:p>
    <w:p w14:paraId="37305965" w14:textId="77777777" w:rsidR="00A55341" w:rsidRDefault="00A55341" w:rsidP="00351A45">
      <w:pPr>
        <w:pStyle w:val="Akapitzlist"/>
        <w:numPr>
          <w:ilvl w:val="0"/>
          <w:numId w:val="44"/>
        </w:numPr>
        <w:suppressAutoHyphens w:val="0"/>
        <w:jc w:val="both"/>
        <w:rPr>
          <w:rFonts w:ascii="Arial" w:hAnsi="Arial" w:cs="Arial"/>
        </w:rPr>
      </w:pPr>
      <w:r w:rsidRPr="00351A45">
        <w:rPr>
          <w:rFonts w:ascii="Arial" w:hAnsi="Arial" w:cs="Arial"/>
        </w:rPr>
        <w:t>opracowywanie wyjaśnień treści specyfikacji istotnych warunków zamówienia (SIWZ), w zakresie dotyczącym opracowanej dokumentacji projektowej.</w:t>
      </w:r>
    </w:p>
    <w:p w14:paraId="54E253ED" w14:textId="77777777" w:rsidR="00D1390F" w:rsidRDefault="00D1390F" w:rsidP="00D1390F">
      <w:pPr>
        <w:pStyle w:val="Akapitzlist"/>
        <w:numPr>
          <w:ilvl w:val="0"/>
          <w:numId w:val="42"/>
        </w:numPr>
        <w:suppressAutoHyphens w:val="0"/>
        <w:jc w:val="both"/>
        <w:rPr>
          <w:rFonts w:ascii="Arial" w:hAnsi="Arial" w:cs="Arial"/>
        </w:rPr>
      </w:pPr>
      <w:r>
        <w:rPr>
          <w:rFonts w:ascii="Arial" w:hAnsi="Arial" w:cs="Arial"/>
        </w:rPr>
        <w:lastRenderedPageBreak/>
        <w:t xml:space="preserve">Na podstawie niniejszej Umowy Wykonawca w ramach wynagrodzenia, o którym mowa w § 4 ust.1 zobowiązuje się </w:t>
      </w:r>
      <w:r w:rsidR="00A55341" w:rsidRPr="00351A45">
        <w:rPr>
          <w:rFonts w:ascii="Arial" w:hAnsi="Arial" w:cs="Arial"/>
        </w:rPr>
        <w:t xml:space="preserve">do pełnienia nadzoru </w:t>
      </w:r>
      <w:r w:rsidRPr="0073182D">
        <w:rPr>
          <w:rFonts w:ascii="Arial" w:hAnsi="Arial" w:cs="Arial"/>
        </w:rPr>
        <w:t>autorskiego</w:t>
      </w:r>
      <w:r>
        <w:rPr>
          <w:rFonts w:ascii="Arial" w:hAnsi="Arial" w:cs="Arial"/>
        </w:rPr>
        <w:t xml:space="preserve"> nad robotami które będą wykonywane na podstawie dokumentacji projektowej, stanowiącej przedmiot niniejszej umowy. </w:t>
      </w:r>
      <w:r w:rsidR="00A55341" w:rsidRPr="00351A45">
        <w:rPr>
          <w:rFonts w:ascii="Arial" w:hAnsi="Arial" w:cs="Arial"/>
        </w:rPr>
        <w:t>W ramach pełnienia nadzoru autorskiego, Wykonawca zobowiązuje się w szczególności do:</w:t>
      </w:r>
    </w:p>
    <w:p w14:paraId="09BA9BF1"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stwierdzania w toku wykonywania robót budowlanych zgodności realizacji tych robót z dokumentacją projektową,</w:t>
      </w:r>
    </w:p>
    <w:p w14:paraId="56FD3528"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wyjaśniania wątpliwości powstałych w toku realizacji robót budowlanych dotyczących dokumentacji projektowej i zawartych w nim rozwiązań oraz ewentualne uszczegóławianie dokumentacji projektowej oraz poprawianie błędnych rozwiązań projektowych,</w:t>
      </w:r>
    </w:p>
    <w:p w14:paraId="4AED19BF"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uzgadniania z Zamawiającym i wykonawcą robót budowlanych możliwości wprowadzenia rozwiązań zamiennych w stosunku do przewidzianej w dokumentacji projektowej,</w:t>
      </w:r>
    </w:p>
    <w:p w14:paraId="0501828A"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żądania wstrzymania robót budowlanych w razie stwierdzenia możliwości powstania zagrożenia lub wykonywania robót niezgodnie z dokumentacją projektową,</w:t>
      </w:r>
    </w:p>
    <w:p w14:paraId="25F9ACEB"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akceptacji dokumentacji powykonawczej i uczestniczenie w odbiorze końcowym robót budowlanych,</w:t>
      </w:r>
    </w:p>
    <w:p w14:paraId="766B8377"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obowiązkowych wizyt na terenie budowy co najmniej jeden raz w tygodniu, począwszy od dnia zawarcia umowy z wykonawcą robót budowlanych do dnia zakończenia robót budowlanych, z tym zastrzeżeniem, że Zamawiający może zmniejszyć (w tym wstrzymać całkowicie na wskazany przez siebie okres czasu) liczbę obowiązkowych wizyt na budowie, która będzie dostosowana do przebiegu robót budowlanych,</w:t>
      </w:r>
    </w:p>
    <w:p w14:paraId="159F731B"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udziału w komisjach i naradach technicznych organizowanych przez Zamawiającego bądź Wykonawcę robót budowlanych,</w:t>
      </w:r>
    </w:p>
    <w:p w14:paraId="210F847D" w14:textId="77777777" w:rsidR="00A55341" w:rsidRDefault="00A55341" w:rsidP="00351A45">
      <w:pPr>
        <w:pStyle w:val="Akapitzlist"/>
        <w:numPr>
          <w:ilvl w:val="0"/>
          <w:numId w:val="45"/>
        </w:numPr>
        <w:suppressAutoHyphens w:val="0"/>
        <w:jc w:val="both"/>
        <w:rPr>
          <w:rFonts w:ascii="Arial" w:hAnsi="Arial" w:cs="Arial"/>
        </w:rPr>
      </w:pPr>
      <w:r w:rsidRPr="00351A45">
        <w:rPr>
          <w:rFonts w:ascii="Arial" w:hAnsi="Arial" w:cs="Arial"/>
        </w:rPr>
        <w:t>udziału w odbiorach częściowych oraz odbiorach robót zanikających i ulegających zakryciu,</w:t>
      </w:r>
    </w:p>
    <w:p w14:paraId="6B5A734B" w14:textId="77777777" w:rsidR="00A55341" w:rsidRPr="00351A45" w:rsidRDefault="00A55341" w:rsidP="00351A45">
      <w:pPr>
        <w:pStyle w:val="Akapitzlist"/>
        <w:numPr>
          <w:ilvl w:val="0"/>
          <w:numId w:val="45"/>
        </w:numPr>
        <w:suppressAutoHyphens w:val="0"/>
        <w:jc w:val="both"/>
        <w:rPr>
          <w:rFonts w:ascii="Arial" w:hAnsi="Arial" w:cs="Arial"/>
        </w:rPr>
      </w:pPr>
      <w:r w:rsidRPr="00351A45">
        <w:rPr>
          <w:rFonts w:ascii="Arial" w:hAnsi="Arial" w:cs="Arial"/>
        </w:rPr>
        <w:t>dodatkowej obecności na terenie budowy w przypadku, gdy jest ona niezbędna w wyniku okoliczności leżących po stronie Wykonawcy, w szczególności mających związek z brakami w dokumentacji projektowej, za które Wykonawca nie otrzyma odrębnego wynagrodzenia.</w:t>
      </w:r>
    </w:p>
    <w:p w14:paraId="0805F3D1" w14:textId="77777777" w:rsidR="00064EB4" w:rsidRPr="00792198" w:rsidRDefault="00064EB4" w:rsidP="00373610">
      <w:pPr>
        <w:pStyle w:val="Lista"/>
        <w:spacing w:before="240" w:line="276" w:lineRule="auto"/>
        <w:jc w:val="center"/>
        <w:rPr>
          <w:rFonts w:cs="Arial"/>
          <w:b w:val="0"/>
          <w:szCs w:val="22"/>
        </w:rPr>
      </w:pPr>
      <w:r w:rsidRPr="00792198">
        <w:rPr>
          <w:rFonts w:cs="Arial"/>
          <w:szCs w:val="22"/>
        </w:rPr>
        <w:t>§ 2</w:t>
      </w:r>
    </w:p>
    <w:p w14:paraId="67675E3B" w14:textId="77777777" w:rsidR="00064EB4" w:rsidRPr="00792198" w:rsidRDefault="00064EB4" w:rsidP="00373610">
      <w:pPr>
        <w:pStyle w:val="Tekstpodstawowy"/>
        <w:spacing w:after="240" w:line="276" w:lineRule="auto"/>
        <w:jc w:val="center"/>
        <w:rPr>
          <w:rFonts w:cs="Arial"/>
          <w:szCs w:val="22"/>
        </w:rPr>
      </w:pPr>
      <w:r w:rsidRPr="00792198">
        <w:rPr>
          <w:rFonts w:cs="Arial"/>
          <w:szCs w:val="22"/>
        </w:rPr>
        <w:t>OBOWIĄZKI WYKONAWCY</w:t>
      </w:r>
    </w:p>
    <w:p w14:paraId="0396FE50" w14:textId="77777777" w:rsidR="00A55341" w:rsidRPr="00351A45" w:rsidRDefault="00A55341" w:rsidP="00351A45">
      <w:pPr>
        <w:pStyle w:val="Akapitzlist"/>
        <w:numPr>
          <w:ilvl w:val="0"/>
          <w:numId w:val="47"/>
        </w:numPr>
        <w:spacing w:after="0"/>
        <w:ind w:left="426" w:hanging="426"/>
        <w:jc w:val="both"/>
        <w:rPr>
          <w:rFonts w:ascii="Arial" w:hAnsi="Arial" w:cs="Arial"/>
        </w:rPr>
      </w:pPr>
      <w:r w:rsidRPr="00351A45">
        <w:rPr>
          <w:rFonts w:ascii="Arial" w:hAnsi="Arial" w:cs="Arial"/>
        </w:rPr>
        <w:t>Do obowiązków Wykonawcy należy:</w:t>
      </w:r>
    </w:p>
    <w:p w14:paraId="52A706B9" w14:textId="560A4D48" w:rsidR="00064EB4" w:rsidRPr="00792198" w:rsidRDefault="00C82E75" w:rsidP="00373610">
      <w:pPr>
        <w:widowControl/>
        <w:numPr>
          <w:ilvl w:val="0"/>
          <w:numId w:val="3"/>
        </w:numPr>
        <w:suppressAutoHyphens w:val="0"/>
        <w:spacing w:line="276" w:lineRule="auto"/>
        <w:jc w:val="both"/>
        <w:rPr>
          <w:rFonts w:ascii="Arial" w:hAnsi="Arial" w:cs="Arial"/>
          <w:sz w:val="22"/>
          <w:szCs w:val="22"/>
        </w:rPr>
      </w:pPr>
      <w:r w:rsidRPr="00792198">
        <w:rPr>
          <w:rFonts w:ascii="Arial" w:eastAsia="Calibri" w:hAnsi="Arial" w:cs="Arial"/>
          <w:sz w:val="22"/>
          <w:szCs w:val="22"/>
          <w:lang w:eastAsia="en-US"/>
        </w:rPr>
        <w:t xml:space="preserve">wykonanie </w:t>
      </w:r>
      <w:r w:rsidR="008B7185" w:rsidRPr="00792198">
        <w:rPr>
          <w:rFonts w:ascii="Arial" w:eastAsia="Calibri" w:hAnsi="Arial" w:cs="Arial"/>
          <w:sz w:val="22"/>
          <w:szCs w:val="22"/>
          <w:lang w:eastAsia="en-US"/>
        </w:rPr>
        <w:t xml:space="preserve">dokumentacji, o której mowa w </w:t>
      </w:r>
      <w:r w:rsidR="008B7185" w:rsidRPr="00792198">
        <w:rPr>
          <w:rFonts w:ascii="Arial" w:hAnsi="Arial" w:cs="Arial"/>
          <w:sz w:val="22"/>
          <w:szCs w:val="22"/>
        </w:rPr>
        <w:t>§ 1 ust. 1</w:t>
      </w:r>
      <w:r w:rsidR="009C5DE8" w:rsidRPr="00792198">
        <w:rPr>
          <w:rFonts w:ascii="Arial" w:eastAsia="Calibri" w:hAnsi="Arial" w:cs="Arial"/>
          <w:sz w:val="22"/>
          <w:szCs w:val="22"/>
          <w:lang w:eastAsia="en-US"/>
        </w:rPr>
        <w:t>,</w:t>
      </w:r>
      <w:r w:rsidR="009C5DE8" w:rsidRPr="00792198">
        <w:rPr>
          <w:rFonts w:ascii="Arial" w:hAnsi="Arial" w:cs="Arial"/>
          <w:sz w:val="22"/>
          <w:szCs w:val="22"/>
        </w:rPr>
        <w:t xml:space="preserve"> </w:t>
      </w:r>
      <w:r w:rsidR="00064EB4" w:rsidRPr="00792198">
        <w:rPr>
          <w:rFonts w:ascii="Arial" w:hAnsi="Arial" w:cs="Arial"/>
          <w:sz w:val="22"/>
          <w:szCs w:val="22"/>
        </w:rPr>
        <w:t xml:space="preserve">zgodnie z obowiązującymi przepisami prawnymi, w szczególności </w:t>
      </w:r>
      <w:r w:rsidRPr="00792198">
        <w:rPr>
          <w:rFonts w:ascii="Arial" w:eastAsia="Calibri" w:hAnsi="Arial" w:cs="Arial"/>
          <w:sz w:val="22"/>
          <w:szCs w:val="22"/>
          <w:lang w:eastAsia="en-US"/>
        </w:rPr>
        <w:t>ustaw</w:t>
      </w:r>
      <w:r w:rsidR="009C5DE8" w:rsidRPr="00792198">
        <w:rPr>
          <w:rFonts w:ascii="Arial" w:eastAsia="Calibri" w:hAnsi="Arial" w:cs="Arial"/>
          <w:sz w:val="22"/>
          <w:szCs w:val="22"/>
          <w:lang w:eastAsia="en-US"/>
        </w:rPr>
        <w:t>ą</w:t>
      </w:r>
      <w:r w:rsidRPr="00792198">
        <w:rPr>
          <w:rFonts w:ascii="Arial" w:eastAsia="Calibri" w:hAnsi="Arial" w:cs="Arial"/>
          <w:sz w:val="22"/>
          <w:szCs w:val="22"/>
          <w:lang w:eastAsia="en-US"/>
        </w:rPr>
        <w:t xml:space="preserve"> z dnia 7 lipca 1994</w:t>
      </w:r>
      <w:r w:rsidR="009C5DE8" w:rsidRPr="00792198">
        <w:rPr>
          <w:rFonts w:ascii="Arial" w:eastAsia="Calibri" w:hAnsi="Arial" w:cs="Arial"/>
          <w:sz w:val="22"/>
          <w:szCs w:val="22"/>
          <w:lang w:eastAsia="en-US"/>
        </w:rPr>
        <w:t xml:space="preserve"> r. </w:t>
      </w:r>
      <w:r w:rsidRPr="00792198">
        <w:rPr>
          <w:rFonts w:ascii="Arial" w:eastAsia="Calibri" w:hAnsi="Arial" w:cs="Arial"/>
          <w:sz w:val="22"/>
          <w:szCs w:val="22"/>
          <w:lang w:eastAsia="en-US"/>
        </w:rPr>
        <w:t xml:space="preserve">Prawo budowlane (tekst jednolity Dz. U. z </w:t>
      </w:r>
      <w:r w:rsidR="00A672A9" w:rsidRPr="00792198">
        <w:rPr>
          <w:rFonts w:ascii="Arial" w:eastAsia="Calibri" w:hAnsi="Arial" w:cs="Arial"/>
          <w:sz w:val="22"/>
          <w:szCs w:val="22"/>
          <w:lang w:eastAsia="en-US"/>
        </w:rPr>
        <w:t>201</w:t>
      </w:r>
      <w:r w:rsidR="00A672A9">
        <w:rPr>
          <w:rFonts w:ascii="Arial" w:eastAsia="Calibri" w:hAnsi="Arial" w:cs="Arial"/>
          <w:sz w:val="22"/>
          <w:szCs w:val="22"/>
          <w:lang w:eastAsia="en-US"/>
        </w:rPr>
        <w:t>9</w:t>
      </w:r>
      <w:r w:rsidR="00A672A9" w:rsidRPr="00792198">
        <w:rPr>
          <w:rFonts w:ascii="Arial" w:eastAsia="Calibri" w:hAnsi="Arial" w:cs="Arial"/>
          <w:sz w:val="22"/>
          <w:szCs w:val="22"/>
          <w:lang w:eastAsia="en-US"/>
        </w:rPr>
        <w:t xml:space="preserve"> </w:t>
      </w:r>
      <w:r w:rsidR="009C5DE8" w:rsidRPr="00792198">
        <w:rPr>
          <w:rFonts w:ascii="Arial" w:eastAsia="Calibri" w:hAnsi="Arial" w:cs="Arial"/>
          <w:sz w:val="22"/>
          <w:szCs w:val="22"/>
          <w:lang w:eastAsia="en-US"/>
        </w:rPr>
        <w:t>r.</w:t>
      </w:r>
      <w:r w:rsidRPr="00792198">
        <w:rPr>
          <w:rFonts w:ascii="Arial" w:eastAsia="Calibri" w:hAnsi="Arial" w:cs="Arial"/>
          <w:sz w:val="22"/>
          <w:szCs w:val="22"/>
          <w:lang w:eastAsia="en-US"/>
        </w:rPr>
        <w:t xml:space="preserve"> poz. </w:t>
      </w:r>
      <w:r w:rsidR="00A672A9">
        <w:rPr>
          <w:rFonts w:ascii="Arial" w:eastAsia="Calibri" w:hAnsi="Arial" w:cs="Arial"/>
          <w:sz w:val="22"/>
          <w:szCs w:val="22"/>
          <w:lang w:eastAsia="en-US"/>
        </w:rPr>
        <w:t>1186</w:t>
      </w:r>
      <w:r w:rsidR="00A672A9" w:rsidRPr="00792198">
        <w:rPr>
          <w:rFonts w:ascii="Arial" w:eastAsia="Calibri" w:hAnsi="Arial" w:cs="Arial"/>
          <w:sz w:val="22"/>
          <w:szCs w:val="22"/>
          <w:lang w:eastAsia="en-US"/>
        </w:rPr>
        <w:t xml:space="preserve"> </w:t>
      </w:r>
      <w:r w:rsidR="009C5DE8" w:rsidRPr="00792198">
        <w:rPr>
          <w:rFonts w:ascii="Arial" w:eastAsia="Calibri" w:hAnsi="Arial" w:cs="Arial"/>
          <w:sz w:val="22"/>
          <w:szCs w:val="22"/>
          <w:lang w:eastAsia="en-US"/>
        </w:rPr>
        <w:t>ze zm.</w:t>
      </w:r>
      <w:r w:rsidRPr="00792198">
        <w:rPr>
          <w:rFonts w:ascii="Arial" w:eastAsia="Calibri" w:hAnsi="Arial" w:cs="Arial"/>
          <w:sz w:val="22"/>
          <w:szCs w:val="22"/>
          <w:lang w:eastAsia="en-US"/>
        </w:rPr>
        <w:t xml:space="preserve">) </w:t>
      </w:r>
      <w:r w:rsidR="00064EB4" w:rsidRPr="00792198">
        <w:rPr>
          <w:rFonts w:ascii="Arial" w:hAnsi="Arial" w:cs="Arial"/>
          <w:sz w:val="22"/>
          <w:szCs w:val="22"/>
        </w:rPr>
        <w:t>oraz zgodnie z</w:t>
      </w:r>
      <w:r w:rsidR="00373610" w:rsidRPr="00792198">
        <w:rPr>
          <w:rFonts w:ascii="Arial" w:hAnsi="Arial" w:cs="Arial"/>
          <w:sz w:val="22"/>
          <w:szCs w:val="22"/>
        </w:rPr>
        <w:t> </w:t>
      </w:r>
      <w:r w:rsidR="00064EB4" w:rsidRPr="00792198">
        <w:rPr>
          <w:rFonts w:ascii="Arial" w:hAnsi="Arial" w:cs="Arial"/>
          <w:sz w:val="22"/>
          <w:szCs w:val="22"/>
        </w:rPr>
        <w:t>informacjami i dokumentami przekazanymi przez Zamawiającego</w:t>
      </w:r>
      <w:r w:rsidR="007E409A" w:rsidRPr="00792198">
        <w:rPr>
          <w:rFonts w:ascii="Arial" w:hAnsi="Arial" w:cs="Arial"/>
          <w:sz w:val="22"/>
          <w:szCs w:val="22"/>
        </w:rPr>
        <w:t xml:space="preserve"> i </w:t>
      </w:r>
      <w:r w:rsidR="00064EB4" w:rsidRPr="00792198">
        <w:rPr>
          <w:rFonts w:ascii="Arial" w:hAnsi="Arial" w:cs="Arial"/>
          <w:sz w:val="22"/>
          <w:szCs w:val="22"/>
        </w:rPr>
        <w:t>z należytą starannością wynikającą z wiedzy technicznej;</w:t>
      </w:r>
    </w:p>
    <w:p w14:paraId="6CB9C1DE" w14:textId="77777777" w:rsidR="00485134" w:rsidRPr="00792198" w:rsidRDefault="00485134" w:rsidP="00373610">
      <w:pPr>
        <w:widowControl/>
        <w:numPr>
          <w:ilvl w:val="0"/>
          <w:numId w:val="3"/>
        </w:numPr>
        <w:suppressAutoHyphens w:val="0"/>
        <w:spacing w:line="276" w:lineRule="auto"/>
        <w:jc w:val="both"/>
        <w:rPr>
          <w:rFonts w:ascii="Arial" w:hAnsi="Arial" w:cs="Arial"/>
          <w:sz w:val="22"/>
          <w:szCs w:val="22"/>
        </w:rPr>
      </w:pPr>
      <w:r w:rsidRPr="00792198">
        <w:rPr>
          <w:rFonts w:ascii="Arial" w:hAnsi="Arial" w:cs="Arial"/>
          <w:sz w:val="22"/>
          <w:szCs w:val="22"/>
        </w:rPr>
        <w:t>udzielanie na żądanie Zamawiającego informacji o postępie prac w realizacji przedmiotu umowy w wyznaczonym przez Zamawiającego terminie i trybie;</w:t>
      </w:r>
    </w:p>
    <w:p w14:paraId="2D4F599C" w14:textId="4AEBAB62" w:rsidR="001569F4" w:rsidRDefault="00064EB4" w:rsidP="00373610">
      <w:pPr>
        <w:widowControl/>
        <w:numPr>
          <w:ilvl w:val="0"/>
          <w:numId w:val="3"/>
        </w:numPr>
        <w:suppressAutoHyphens w:val="0"/>
        <w:spacing w:line="276" w:lineRule="auto"/>
        <w:jc w:val="both"/>
        <w:rPr>
          <w:rFonts w:ascii="Arial" w:hAnsi="Arial" w:cs="Arial"/>
          <w:sz w:val="22"/>
          <w:szCs w:val="22"/>
        </w:rPr>
      </w:pPr>
      <w:r w:rsidRPr="00792198">
        <w:rPr>
          <w:rFonts w:ascii="Arial" w:hAnsi="Arial" w:cs="Arial"/>
          <w:sz w:val="22"/>
          <w:szCs w:val="22"/>
        </w:rPr>
        <w:t>protokolarne przekazanie Zamawiającemu</w:t>
      </w:r>
      <w:r w:rsidR="009C5DE8" w:rsidRPr="00792198">
        <w:rPr>
          <w:rFonts w:ascii="Arial" w:hAnsi="Arial" w:cs="Arial"/>
          <w:sz w:val="22"/>
          <w:szCs w:val="22"/>
        </w:rPr>
        <w:t xml:space="preserve"> </w:t>
      </w:r>
      <w:r w:rsidR="00877558">
        <w:rPr>
          <w:rFonts w:ascii="Arial" w:hAnsi="Arial" w:cs="Arial"/>
          <w:sz w:val="22"/>
          <w:szCs w:val="22"/>
        </w:rPr>
        <w:t>dokumentacji</w:t>
      </w:r>
      <w:r w:rsidR="009C5DE8" w:rsidRPr="00792198">
        <w:rPr>
          <w:rFonts w:ascii="Arial" w:hAnsi="Arial" w:cs="Arial"/>
          <w:sz w:val="22"/>
          <w:szCs w:val="22"/>
        </w:rPr>
        <w:t xml:space="preserve"> </w:t>
      </w:r>
      <w:r w:rsidR="000214D7">
        <w:rPr>
          <w:rFonts w:ascii="Arial" w:hAnsi="Arial" w:cs="Arial"/>
          <w:sz w:val="22"/>
          <w:szCs w:val="22"/>
        </w:rPr>
        <w:t>3</w:t>
      </w:r>
      <w:r w:rsidR="009B0714">
        <w:rPr>
          <w:rFonts w:ascii="Arial" w:hAnsi="Arial" w:cs="Arial"/>
          <w:sz w:val="22"/>
          <w:szCs w:val="22"/>
        </w:rPr>
        <w:t>1</w:t>
      </w:r>
      <w:r w:rsidR="000214D7">
        <w:rPr>
          <w:rFonts w:ascii="Arial" w:hAnsi="Arial" w:cs="Arial"/>
          <w:sz w:val="22"/>
          <w:szCs w:val="22"/>
        </w:rPr>
        <w:t>.1</w:t>
      </w:r>
      <w:r w:rsidR="009B0714">
        <w:rPr>
          <w:rFonts w:ascii="Arial" w:hAnsi="Arial" w:cs="Arial"/>
          <w:sz w:val="22"/>
          <w:szCs w:val="22"/>
        </w:rPr>
        <w:t>2.</w:t>
      </w:r>
      <w:r w:rsidR="000214D7">
        <w:rPr>
          <w:rFonts w:ascii="Arial" w:hAnsi="Arial" w:cs="Arial"/>
          <w:sz w:val="22"/>
          <w:szCs w:val="22"/>
        </w:rPr>
        <w:t>2019</w:t>
      </w:r>
      <w:r w:rsidR="00351A45">
        <w:rPr>
          <w:rFonts w:ascii="Arial" w:hAnsi="Arial" w:cs="Arial"/>
          <w:sz w:val="22"/>
          <w:szCs w:val="22"/>
        </w:rPr>
        <w:t xml:space="preserve">r. </w:t>
      </w:r>
      <w:r w:rsidRPr="00792198">
        <w:rPr>
          <w:rFonts w:ascii="Arial" w:hAnsi="Arial" w:cs="Arial"/>
          <w:sz w:val="22"/>
          <w:szCs w:val="22"/>
        </w:rPr>
        <w:t>wraz z oświadczeniem Wykonawcy o kompletności i zgodności sporządzonej</w:t>
      </w:r>
      <w:r w:rsidR="008B7185" w:rsidRPr="00792198">
        <w:rPr>
          <w:rFonts w:ascii="Arial" w:hAnsi="Arial" w:cs="Arial"/>
          <w:sz w:val="22"/>
          <w:szCs w:val="22"/>
        </w:rPr>
        <w:t xml:space="preserve"> dokumentacji</w:t>
      </w:r>
      <w:r w:rsidR="00A95E48" w:rsidRPr="00792198">
        <w:rPr>
          <w:rFonts w:ascii="Arial" w:hAnsi="Arial" w:cs="Arial"/>
          <w:sz w:val="22"/>
          <w:szCs w:val="22"/>
        </w:rPr>
        <w:t xml:space="preserve"> z umową</w:t>
      </w:r>
      <w:r w:rsidR="005A5BAC" w:rsidRPr="00792198">
        <w:rPr>
          <w:rFonts w:ascii="Arial" w:hAnsi="Arial" w:cs="Arial"/>
          <w:sz w:val="22"/>
          <w:szCs w:val="22"/>
        </w:rPr>
        <w:t>, przepisami budowlanymi i normami</w:t>
      </w:r>
      <w:r w:rsidR="00A95E48" w:rsidRPr="00792198">
        <w:rPr>
          <w:rFonts w:ascii="Arial" w:hAnsi="Arial" w:cs="Arial"/>
          <w:sz w:val="22"/>
          <w:szCs w:val="22"/>
        </w:rPr>
        <w:t xml:space="preserve"> – dokumentację</w:t>
      </w:r>
      <w:r w:rsidR="001569F4" w:rsidRPr="00792198">
        <w:rPr>
          <w:rFonts w:ascii="Arial" w:hAnsi="Arial" w:cs="Arial"/>
          <w:sz w:val="22"/>
          <w:szCs w:val="22"/>
        </w:rPr>
        <w:t xml:space="preserve"> </w:t>
      </w:r>
      <w:r w:rsidRPr="00792198">
        <w:rPr>
          <w:rFonts w:ascii="Arial" w:hAnsi="Arial" w:cs="Arial"/>
          <w:sz w:val="22"/>
          <w:szCs w:val="22"/>
        </w:rPr>
        <w:t xml:space="preserve">będącą przedmiotem </w:t>
      </w:r>
      <w:r w:rsidRPr="00792198">
        <w:rPr>
          <w:rFonts w:ascii="Arial" w:hAnsi="Arial" w:cs="Arial"/>
          <w:sz w:val="22"/>
          <w:szCs w:val="22"/>
        </w:rPr>
        <w:lastRenderedPageBreak/>
        <w:t xml:space="preserve">umowy należy opracować </w:t>
      </w:r>
      <w:r w:rsidR="001569F4" w:rsidRPr="00792198">
        <w:rPr>
          <w:rFonts w:ascii="Arial" w:hAnsi="Arial" w:cs="Arial"/>
          <w:sz w:val="22"/>
          <w:szCs w:val="22"/>
        </w:rPr>
        <w:t xml:space="preserve">i przekazać Zamawiającemu </w:t>
      </w:r>
      <w:r w:rsidRPr="00792198">
        <w:rPr>
          <w:rFonts w:ascii="Arial" w:hAnsi="Arial" w:cs="Arial"/>
          <w:sz w:val="22"/>
          <w:szCs w:val="22"/>
        </w:rPr>
        <w:t xml:space="preserve">w </w:t>
      </w:r>
      <w:r w:rsidR="005030C3">
        <w:rPr>
          <w:rFonts w:ascii="Arial" w:hAnsi="Arial" w:cs="Arial"/>
          <w:sz w:val="22"/>
          <w:szCs w:val="22"/>
        </w:rPr>
        <w:br/>
      </w:r>
      <w:r w:rsidR="003132B0">
        <w:rPr>
          <w:rFonts w:ascii="Arial" w:hAnsi="Arial" w:cs="Arial"/>
          <w:sz w:val="22"/>
          <w:szCs w:val="22"/>
        </w:rPr>
        <w:t>5</w:t>
      </w:r>
      <w:r w:rsidR="00A95E48" w:rsidRPr="00792198">
        <w:rPr>
          <w:rFonts w:ascii="Arial" w:hAnsi="Arial" w:cs="Arial"/>
          <w:sz w:val="22"/>
          <w:szCs w:val="22"/>
        </w:rPr>
        <w:t xml:space="preserve"> </w:t>
      </w:r>
      <w:r w:rsidR="005030C3">
        <w:rPr>
          <w:rFonts w:ascii="Arial" w:hAnsi="Arial" w:cs="Arial"/>
          <w:sz w:val="22"/>
          <w:szCs w:val="22"/>
        </w:rPr>
        <w:t xml:space="preserve"> </w:t>
      </w:r>
      <w:r w:rsidR="00A95E48" w:rsidRPr="00792198">
        <w:rPr>
          <w:rFonts w:ascii="Arial" w:hAnsi="Arial" w:cs="Arial"/>
          <w:sz w:val="22"/>
          <w:szCs w:val="22"/>
        </w:rPr>
        <w:t>egzemplarz</w:t>
      </w:r>
      <w:r w:rsidR="009C5DE8" w:rsidRPr="00792198">
        <w:rPr>
          <w:rFonts w:ascii="Arial" w:hAnsi="Arial" w:cs="Arial"/>
          <w:sz w:val="22"/>
          <w:szCs w:val="22"/>
        </w:rPr>
        <w:t>ach</w:t>
      </w:r>
      <w:r w:rsidRPr="00792198">
        <w:rPr>
          <w:rFonts w:ascii="Arial" w:hAnsi="Arial" w:cs="Arial"/>
          <w:sz w:val="22"/>
          <w:szCs w:val="22"/>
        </w:rPr>
        <w:t xml:space="preserve"> w formie papierowej oraz w </w:t>
      </w:r>
      <w:r w:rsidR="00C82E75" w:rsidRPr="00792198">
        <w:rPr>
          <w:rFonts w:ascii="Arial" w:hAnsi="Arial" w:cs="Arial"/>
          <w:sz w:val="22"/>
          <w:szCs w:val="22"/>
        </w:rPr>
        <w:t>1 egzemplarzu</w:t>
      </w:r>
      <w:r w:rsidRPr="00792198">
        <w:rPr>
          <w:rFonts w:ascii="Arial" w:hAnsi="Arial" w:cs="Arial"/>
          <w:sz w:val="22"/>
          <w:szCs w:val="22"/>
        </w:rPr>
        <w:t xml:space="preserve"> w formie elektronicznej (tzn. na nośniku danych)</w:t>
      </w:r>
      <w:r w:rsidR="0067501C">
        <w:rPr>
          <w:rFonts w:ascii="Arial" w:hAnsi="Arial" w:cs="Arial"/>
          <w:sz w:val="22"/>
          <w:szCs w:val="22"/>
        </w:rPr>
        <w:t>, w terminie wskazanym w §7 ust. 1</w:t>
      </w:r>
      <w:r w:rsidRPr="00792198">
        <w:rPr>
          <w:rFonts w:ascii="Arial" w:hAnsi="Arial" w:cs="Arial"/>
          <w:sz w:val="22"/>
          <w:szCs w:val="22"/>
        </w:rPr>
        <w:t>;</w:t>
      </w:r>
    </w:p>
    <w:p w14:paraId="582D882B" w14:textId="77777777" w:rsidR="0067501C" w:rsidRPr="00792198" w:rsidRDefault="0067501C" w:rsidP="00373610">
      <w:pPr>
        <w:widowControl/>
        <w:numPr>
          <w:ilvl w:val="0"/>
          <w:numId w:val="3"/>
        </w:numPr>
        <w:suppressAutoHyphens w:val="0"/>
        <w:spacing w:line="276" w:lineRule="auto"/>
        <w:jc w:val="both"/>
        <w:rPr>
          <w:rFonts w:ascii="Arial" w:hAnsi="Arial" w:cs="Arial"/>
          <w:sz w:val="22"/>
          <w:szCs w:val="22"/>
        </w:rPr>
      </w:pPr>
      <w:r w:rsidRPr="00D64C88">
        <w:rPr>
          <w:rFonts w:ascii="Arial" w:hAnsi="Arial" w:cs="Arial"/>
          <w:sz w:val="22"/>
          <w:szCs w:val="22"/>
        </w:rPr>
        <w:t>protokolarne przekazanie Zamawiającemu ostatecznej decyzji o pozwoleniu na budowę, w terminie wskazanym w §7 ust. 1</w:t>
      </w:r>
      <w:r>
        <w:rPr>
          <w:rFonts w:ascii="Arial" w:hAnsi="Arial" w:cs="Arial"/>
          <w:sz w:val="22"/>
          <w:szCs w:val="22"/>
        </w:rPr>
        <w:t>;</w:t>
      </w:r>
    </w:p>
    <w:p w14:paraId="65CDB2EF" w14:textId="77777777" w:rsidR="00A55341" w:rsidRPr="00302402" w:rsidRDefault="009C5DE8" w:rsidP="00351A45">
      <w:pPr>
        <w:widowControl/>
        <w:numPr>
          <w:ilvl w:val="0"/>
          <w:numId w:val="3"/>
        </w:numPr>
        <w:suppressAutoHyphens w:val="0"/>
        <w:spacing w:line="276" w:lineRule="auto"/>
        <w:jc w:val="both"/>
        <w:rPr>
          <w:rFonts w:ascii="Arial" w:hAnsi="Arial" w:cs="Arial"/>
          <w:sz w:val="22"/>
          <w:szCs w:val="22"/>
        </w:rPr>
      </w:pPr>
      <w:r w:rsidRPr="00302402">
        <w:rPr>
          <w:rFonts w:ascii="Arial" w:hAnsi="Arial" w:cs="Arial"/>
          <w:sz w:val="22"/>
          <w:szCs w:val="22"/>
        </w:rPr>
        <w:t>udzielenie Zamawiającemu rękojmi na wykonaną dokumentację.</w:t>
      </w:r>
    </w:p>
    <w:p w14:paraId="1F566872" w14:textId="77777777" w:rsidR="00A646AD" w:rsidRPr="00302402" w:rsidRDefault="00A646AD" w:rsidP="00A646AD">
      <w:pPr>
        <w:pStyle w:val="Akapitzlist"/>
        <w:numPr>
          <w:ilvl w:val="0"/>
          <w:numId w:val="47"/>
        </w:numPr>
        <w:spacing w:after="0"/>
        <w:ind w:left="426" w:hanging="426"/>
        <w:jc w:val="both"/>
        <w:rPr>
          <w:rFonts w:ascii="Arial" w:hAnsi="Arial" w:cs="Arial"/>
        </w:rPr>
      </w:pPr>
      <w:r w:rsidRPr="00302402">
        <w:rPr>
          <w:rFonts w:ascii="Arial" w:hAnsi="Arial"/>
        </w:rPr>
        <w:t xml:space="preserve">Dokumentacja zostanie opracowana w oparciu o szczegółowe założenia uzgodnione przez </w:t>
      </w:r>
      <w:r w:rsidR="00A55341" w:rsidRPr="00302402">
        <w:rPr>
          <w:rFonts w:ascii="Arial" w:hAnsi="Arial"/>
        </w:rPr>
        <w:t>Wykonawcę</w:t>
      </w:r>
      <w:r w:rsidRPr="00302402">
        <w:rPr>
          <w:rFonts w:ascii="Arial" w:hAnsi="Arial"/>
        </w:rPr>
        <w:t xml:space="preserve"> z Zamawiającym w trakcie realizacji niniejszej umowy. Obowiązkiem Wykonawcy jest przeprowadzenie z Zamawiającym wszelkich konsultacji i uzgodnień potrzebnych do prawidłowego i kompleksowego opracowania przedmiotowej dokumentacji.</w:t>
      </w:r>
    </w:p>
    <w:p w14:paraId="50F1AD49" w14:textId="77777777" w:rsidR="00A55341" w:rsidRPr="00302402" w:rsidRDefault="00A646AD" w:rsidP="00351A45">
      <w:pPr>
        <w:pStyle w:val="Akapitzlist"/>
        <w:numPr>
          <w:ilvl w:val="0"/>
          <w:numId w:val="47"/>
        </w:numPr>
        <w:spacing w:after="0"/>
        <w:ind w:left="426" w:hanging="426"/>
        <w:jc w:val="both"/>
        <w:rPr>
          <w:rFonts w:ascii="Arial" w:hAnsi="Arial" w:cs="Arial"/>
        </w:rPr>
      </w:pPr>
      <w:r w:rsidRPr="00302402">
        <w:rPr>
          <w:rFonts w:ascii="Arial" w:hAnsi="Arial" w:cs="Arial"/>
        </w:rPr>
        <w:t>Obowiązkiem Wykonawcy jest także dokonanie aktualizacji wykonanej dokumentacji w zakresie dotyczącym kosztów robót budowlanych w przypadku upływu terminów lub wystąpienia okoliczności, o których mowa w art. 35 ust. 1 lub ust. 2 Ustawy z dnia 29 stycznia 2004r. Prawo zamówień publicznych, bez dodatkowego wynagrodzenia.</w:t>
      </w:r>
    </w:p>
    <w:p w14:paraId="6291BB7C" w14:textId="77777777" w:rsidR="00064EB4" w:rsidRPr="00302402" w:rsidRDefault="00064EB4" w:rsidP="00373610">
      <w:pPr>
        <w:spacing w:line="276" w:lineRule="auto"/>
        <w:jc w:val="center"/>
        <w:rPr>
          <w:rFonts w:ascii="Arial" w:hAnsi="Arial" w:cs="Arial"/>
          <w:b/>
          <w:sz w:val="22"/>
          <w:szCs w:val="22"/>
        </w:rPr>
      </w:pPr>
      <w:r w:rsidRPr="00302402">
        <w:rPr>
          <w:rFonts w:ascii="Arial" w:hAnsi="Arial" w:cs="Arial"/>
          <w:b/>
          <w:sz w:val="22"/>
          <w:szCs w:val="22"/>
        </w:rPr>
        <w:t>§ 3</w:t>
      </w:r>
    </w:p>
    <w:p w14:paraId="0BD26874" w14:textId="77777777" w:rsidR="00064EB4" w:rsidRPr="00792198" w:rsidRDefault="00064EB4" w:rsidP="00373610">
      <w:pPr>
        <w:pStyle w:val="Nagwek2"/>
        <w:spacing w:after="240" w:line="276" w:lineRule="auto"/>
        <w:rPr>
          <w:rFonts w:cs="Arial"/>
          <w:szCs w:val="22"/>
        </w:rPr>
      </w:pPr>
      <w:r w:rsidRPr="00792198">
        <w:rPr>
          <w:rFonts w:cs="Arial"/>
          <w:szCs w:val="22"/>
        </w:rPr>
        <w:t>OBOWIĄZKI ZAMAWIAJĄCEGO</w:t>
      </w:r>
    </w:p>
    <w:p w14:paraId="21FDECE7" w14:textId="77777777" w:rsidR="00064EB4" w:rsidRPr="00792198" w:rsidRDefault="00064EB4" w:rsidP="00373610">
      <w:pPr>
        <w:spacing w:line="276" w:lineRule="auto"/>
        <w:jc w:val="both"/>
        <w:rPr>
          <w:rFonts w:ascii="Arial" w:hAnsi="Arial" w:cs="Arial"/>
          <w:sz w:val="22"/>
          <w:szCs w:val="22"/>
        </w:rPr>
      </w:pPr>
      <w:r w:rsidRPr="00792198">
        <w:rPr>
          <w:rFonts w:ascii="Arial" w:hAnsi="Arial" w:cs="Arial"/>
          <w:sz w:val="22"/>
          <w:szCs w:val="22"/>
        </w:rPr>
        <w:t xml:space="preserve">Do </w:t>
      </w:r>
      <w:r w:rsidR="009C5DE8" w:rsidRPr="00792198">
        <w:rPr>
          <w:rFonts w:ascii="Arial" w:hAnsi="Arial" w:cs="Arial"/>
          <w:sz w:val="22"/>
          <w:szCs w:val="22"/>
        </w:rPr>
        <w:t>obowiązków Zamawiającego należy</w:t>
      </w:r>
      <w:r w:rsidRPr="00792198">
        <w:rPr>
          <w:rFonts w:ascii="Arial" w:hAnsi="Arial" w:cs="Arial"/>
          <w:sz w:val="22"/>
          <w:szCs w:val="22"/>
        </w:rPr>
        <w:t>:</w:t>
      </w:r>
    </w:p>
    <w:p w14:paraId="25762DB1" w14:textId="77777777" w:rsidR="00064EB4" w:rsidRPr="00792198" w:rsidRDefault="00C82E75" w:rsidP="00373610">
      <w:pPr>
        <w:widowControl/>
        <w:numPr>
          <w:ilvl w:val="0"/>
          <w:numId w:val="4"/>
        </w:numPr>
        <w:spacing w:line="276" w:lineRule="auto"/>
        <w:jc w:val="both"/>
        <w:rPr>
          <w:rFonts w:ascii="Arial" w:hAnsi="Arial" w:cs="Arial"/>
          <w:sz w:val="22"/>
          <w:szCs w:val="22"/>
        </w:rPr>
      </w:pPr>
      <w:r w:rsidRPr="00792198">
        <w:rPr>
          <w:rFonts w:ascii="Arial" w:hAnsi="Arial" w:cs="Arial"/>
          <w:sz w:val="22"/>
          <w:szCs w:val="22"/>
        </w:rPr>
        <w:t>udostępnienie Wykonawcy t</w:t>
      </w:r>
      <w:r w:rsidR="009C5DE8" w:rsidRPr="00792198">
        <w:rPr>
          <w:rFonts w:ascii="Arial" w:hAnsi="Arial" w:cs="Arial"/>
          <w:sz w:val="22"/>
          <w:szCs w:val="22"/>
        </w:rPr>
        <w:t>erenu do odbycia wizji lokalnej</w:t>
      </w:r>
      <w:r w:rsidR="0087599B" w:rsidRPr="00792198">
        <w:rPr>
          <w:rFonts w:ascii="Arial" w:hAnsi="Arial" w:cs="Arial"/>
          <w:sz w:val="22"/>
          <w:szCs w:val="22"/>
        </w:rPr>
        <w:t xml:space="preserve"> oraz </w:t>
      </w:r>
      <w:r w:rsidR="00064EB4" w:rsidRPr="00792198">
        <w:rPr>
          <w:rFonts w:ascii="Arial" w:hAnsi="Arial" w:cs="Arial"/>
          <w:sz w:val="22"/>
          <w:szCs w:val="22"/>
        </w:rPr>
        <w:t xml:space="preserve">posiadanej dokumentacji niezbędnej do </w:t>
      </w:r>
      <w:r w:rsidRPr="00792198">
        <w:rPr>
          <w:rFonts w:ascii="Arial" w:hAnsi="Arial" w:cs="Arial"/>
          <w:sz w:val="22"/>
          <w:szCs w:val="22"/>
        </w:rPr>
        <w:t>realizacji przedmiotu</w:t>
      </w:r>
      <w:r w:rsidR="00064EB4" w:rsidRPr="00792198">
        <w:rPr>
          <w:rFonts w:ascii="Arial" w:hAnsi="Arial" w:cs="Arial"/>
          <w:sz w:val="22"/>
          <w:szCs w:val="22"/>
        </w:rPr>
        <w:t xml:space="preserve">, w terminie do </w:t>
      </w:r>
      <w:r w:rsidR="000D3E19" w:rsidRPr="00792198">
        <w:rPr>
          <w:rFonts w:ascii="Arial" w:hAnsi="Arial" w:cs="Arial"/>
          <w:sz w:val="22"/>
          <w:szCs w:val="22"/>
        </w:rPr>
        <w:t>3</w:t>
      </w:r>
      <w:r w:rsidR="00064EB4" w:rsidRPr="00792198">
        <w:rPr>
          <w:rFonts w:ascii="Arial" w:hAnsi="Arial" w:cs="Arial"/>
          <w:sz w:val="22"/>
          <w:szCs w:val="22"/>
        </w:rPr>
        <w:t xml:space="preserve"> dni od dnia zawarcia niniejszej umowy;</w:t>
      </w:r>
    </w:p>
    <w:p w14:paraId="41C395A0" w14:textId="77777777" w:rsidR="00064EB4" w:rsidRDefault="00064EB4" w:rsidP="00373610">
      <w:pPr>
        <w:widowControl/>
        <w:numPr>
          <w:ilvl w:val="0"/>
          <w:numId w:val="4"/>
        </w:numPr>
        <w:spacing w:line="276" w:lineRule="auto"/>
        <w:jc w:val="both"/>
        <w:rPr>
          <w:rFonts w:ascii="Arial" w:hAnsi="Arial" w:cs="Arial"/>
          <w:sz w:val="22"/>
          <w:szCs w:val="22"/>
        </w:rPr>
      </w:pPr>
      <w:r w:rsidRPr="00792198">
        <w:rPr>
          <w:rFonts w:ascii="Arial" w:hAnsi="Arial" w:cs="Arial"/>
          <w:sz w:val="22"/>
          <w:szCs w:val="22"/>
        </w:rPr>
        <w:t>protokolarny odbiór przedmiotu umowy;</w:t>
      </w:r>
    </w:p>
    <w:p w14:paraId="074FE90E" w14:textId="77777777" w:rsidR="0067501C" w:rsidRPr="00792198" w:rsidRDefault="0067501C" w:rsidP="00373610">
      <w:pPr>
        <w:widowControl/>
        <w:numPr>
          <w:ilvl w:val="0"/>
          <w:numId w:val="4"/>
        </w:numPr>
        <w:spacing w:line="276" w:lineRule="auto"/>
        <w:jc w:val="both"/>
        <w:rPr>
          <w:rFonts w:ascii="Arial" w:hAnsi="Arial" w:cs="Arial"/>
          <w:sz w:val="22"/>
          <w:szCs w:val="22"/>
        </w:rPr>
      </w:pPr>
      <w:r>
        <w:rPr>
          <w:rFonts w:ascii="Arial" w:hAnsi="Arial" w:cs="Arial"/>
          <w:sz w:val="22"/>
          <w:szCs w:val="22"/>
        </w:rPr>
        <w:t>udzielenie Wykonawcy pełnomocnictw niezbędnych do wykonania przedmiotu umowy;</w:t>
      </w:r>
    </w:p>
    <w:p w14:paraId="1FAC6DF8" w14:textId="77777777" w:rsidR="00064EB4" w:rsidRPr="00792198" w:rsidRDefault="00064EB4" w:rsidP="00373610">
      <w:pPr>
        <w:widowControl/>
        <w:numPr>
          <w:ilvl w:val="0"/>
          <w:numId w:val="4"/>
        </w:numPr>
        <w:spacing w:after="240" w:line="276" w:lineRule="auto"/>
        <w:jc w:val="both"/>
        <w:rPr>
          <w:rFonts w:ascii="Arial" w:hAnsi="Arial" w:cs="Arial"/>
          <w:sz w:val="22"/>
          <w:szCs w:val="22"/>
        </w:rPr>
      </w:pPr>
      <w:r w:rsidRPr="00792198">
        <w:rPr>
          <w:rFonts w:ascii="Arial" w:hAnsi="Arial" w:cs="Arial"/>
          <w:sz w:val="22"/>
          <w:szCs w:val="22"/>
        </w:rPr>
        <w:t>zapłata umówionego wynagrodzenia.</w:t>
      </w:r>
    </w:p>
    <w:p w14:paraId="35037931" w14:textId="77777777" w:rsidR="00064EB4" w:rsidRPr="00792198" w:rsidRDefault="00064EB4" w:rsidP="00373610">
      <w:pPr>
        <w:spacing w:line="276" w:lineRule="auto"/>
        <w:ind w:left="360"/>
        <w:jc w:val="center"/>
        <w:rPr>
          <w:rFonts w:ascii="Arial" w:hAnsi="Arial" w:cs="Arial"/>
          <w:b/>
          <w:sz w:val="22"/>
          <w:szCs w:val="22"/>
        </w:rPr>
      </w:pPr>
      <w:r w:rsidRPr="00792198">
        <w:rPr>
          <w:rFonts w:ascii="Arial" w:hAnsi="Arial" w:cs="Arial"/>
          <w:b/>
          <w:sz w:val="22"/>
          <w:szCs w:val="22"/>
        </w:rPr>
        <w:t>§ 4</w:t>
      </w:r>
    </w:p>
    <w:p w14:paraId="614D2C2F" w14:textId="77777777" w:rsidR="00064EB4" w:rsidRPr="00792198" w:rsidRDefault="00064EB4" w:rsidP="00373610">
      <w:pPr>
        <w:spacing w:after="240" w:line="276" w:lineRule="auto"/>
        <w:ind w:left="360"/>
        <w:jc w:val="center"/>
        <w:rPr>
          <w:rFonts w:ascii="Arial" w:hAnsi="Arial" w:cs="Arial"/>
          <w:b/>
          <w:sz w:val="22"/>
          <w:szCs w:val="22"/>
        </w:rPr>
      </w:pPr>
      <w:r w:rsidRPr="00792198">
        <w:rPr>
          <w:rFonts w:ascii="Arial" w:hAnsi="Arial" w:cs="Arial"/>
          <w:b/>
          <w:sz w:val="22"/>
          <w:szCs w:val="22"/>
        </w:rPr>
        <w:t>WARUNKI PŁATNOŚCI</w:t>
      </w:r>
    </w:p>
    <w:p w14:paraId="68A4E9AD" w14:textId="77777777" w:rsidR="00064EB4" w:rsidRPr="00792198"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 xml:space="preserve">Wynagrodzenie za wykonanie przedmiotu umowy wynosi </w:t>
      </w:r>
      <w:r w:rsidR="008B7185" w:rsidRPr="00792198">
        <w:rPr>
          <w:rFonts w:ascii="Arial" w:hAnsi="Arial" w:cs="Arial"/>
          <w:sz w:val="22"/>
          <w:szCs w:val="22"/>
        </w:rPr>
        <w:t xml:space="preserve"> </w:t>
      </w:r>
      <w:r w:rsidR="00987BF8" w:rsidRPr="00792198">
        <w:rPr>
          <w:rFonts w:ascii="Arial" w:hAnsi="Arial" w:cs="Arial"/>
          <w:sz w:val="22"/>
          <w:szCs w:val="22"/>
        </w:rPr>
        <w:t>zł netto</w:t>
      </w:r>
      <w:r w:rsidR="00877558">
        <w:rPr>
          <w:rFonts w:ascii="Arial" w:hAnsi="Arial" w:cs="Arial"/>
          <w:sz w:val="22"/>
          <w:szCs w:val="22"/>
        </w:rPr>
        <w:t>…………. ,</w:t>
      </w:r>
      <w:r w:rsidR="00987BF8" w:rsidRPr="00792198">
        <w:rPr>
          <w:rFonts w:ascii="Arial" w:hAnsi="Arial" w:cs="Arial"/>
          <w:sz w:val="22"/>
          <w:szCs w:val="22"/>
        </w:rPr>
        <w:t xml:space="preserve"> </w:t>
      </w:r>
      <w:r w:rsidR="00877558">
        <w:rPr>
          <w:rFonts w:ascii="Arial" w:hAnsi="Arial" w:cs="Arial"/>
          <w:sz w:val="22"/>
          <w:szCs w:val="22"/>
        </w:rPr>
        <w:t xml:space="preserve">                          </w:t>
      </w:r>
      <w:r w:rsidR="00987BF8" w:rsidRPr="00792198">
        <w:rPr>
          <w:rFonts w:ascii="Arial" w:hAnsi="Arial" w:cs="Arial"/>
          <w:sz w:val="22"/>
          <w:szCs w:val="22"/>
        </w:rPr>
        <w:t xml:space="preserve">tj. </w:t>
      </w:r>
      <w:r w:rsidR="00877558">
        <w:rPr>
          <w:rFonts w:ascii="Arial" w:hAnsi="Arial" w:cs="Arial"/>
          <w:sz w:val="22"/>
          <w:szCs w:val="22"/>
        </w:rPr>
        <w:t xml:space="preserve">…………. </w:t>
      </w:r>
      <w:r w:rsidR="00A777CA" w:rsidRPr="00792198">
        <w:rPr>
          <w:rFonts w:ascii="Arial" w:hAnsi="Arial" w:cs="Arial"/>
          <w:sz w:val="22"/>
          <w:szCs w:val="22"/>
        </w:rPr>
        <w:t xml:space="preserve">zł brutto (słownie: </w:t>
      </w:r>
      <w:r w:rsidR="00A01A81">
        <w:rPr>
          <w:rFonts w:ascii="Arial" w:hAnsi="Arial" w:cs="Arial"/>
          <w:sz w:val="22"/>
          <w:szCs w:val="22"/>
        </w:rPr>
        <w:t xml:space="preserve"> </w:t>
      </w:r>
      <w:r w:rsidR="00877558">
        <w:rPr>
          <w:rFonts w:ascii="Arial" w:hAnsi="Arial" w:cs="Arial"/>
          <w:sz w:val="22"/>
          <w:szCs w:val="22"/>
        </w:rPr>
        <w:t>…………</w:t>
      </w:r>
      <w:r w:rsidR="00C1432E">
        <w:rPr>
          <w:rFonts w:ascii="Arial" w:hAnsi="Arial" w:cs="Arial"/>
          <w:sz w:val="22"/>
          <w:szCs w:val="22"/>
        </w:rPr>
        <w:t>………………………………………………….</w:t>
      </w:r>
      <w:r w:rsidRPr="00792198">
        <w:rPr>
          <w:rFonts w:ascii="Arial" w:hAnsi="Arial" w:cs="Arial"/>
          <w:sz w:val="22"/>
          <w:szCs w:val="22"/>
        </w:rPr>
        <w:t>).</w:t>
      </w:r>
    </w:p>
    <w:p w14:paraId="19A5938D" w14:textId="77777777" w:rsidR="00064EB4" w:rsidRPr="00792198"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Wynagrodzenie określone w ust. 1 jest wynagrodzeniem ryczałtowym w rozumieniu przepisów Kodeksu cywilnego (tj. ostatecznym i nie podlegającym zmianie, z zastrzeżeniem ust. 3) oraz zawiera wszystkie koszty, opłaty i wydatki należne Wykonawcy za realizację przedmiotu umowy.</w:t>
      </w:r>
    </w:p>
    <w:p w14:paraId="001A4BD0" w14:textId="77777777" w:rsidR="00064EB4"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Kwota wynagrodzenia należnego Wykonawcy może ulec zmniejszeniu, co nie wymaga zachowania formy aneksu do umowy.</w:t>
      </w:r>
    </w:p>
    <w:p w14:paraId="0BDB17E6" w14:textId="77777777" w:rsidR="003E40F8" w:rsidRDefault="00A55341" w:rsidP="00373610">
      <w:pPr>
        <w:widowControl/>
        <w:numPr>
          <w:ilvl w:val="0"/>
          <w:numId w:val="5"/>
        </w:numPr>
        <w:suppressAutoHyphens w:val="0"/>
        <w:spacing w:line="276" w:lineRule="auto"/>
        <w:jc w:val="both"/>
        <w:rPr>
          <w:rFonts w:ascii="Arial" w:hAnsi="Arial" w:cs="Arial"/>
          <w:sz w:val="22"/>
          <w:szCs w:val="22"/>
        </w:rPr>
      </w:pPr>
      <w:r w:rsidRPr="00351A45">
        <w:rPr>
          <w:rFonts w:ascii="Arial" w:hAnsi="Arial" w:cs="Arial"/>
          <w:sz w:val="22"/>
          <w:szCs w:val="22"/>
        </w:rPr>
        <w:t>Wynagrodzenie na rzecz Wykonawcy będzie płatne w częściach, na podstawie prawidłowo wystawionej przez Wykonawcę faktury, w następujący sposób:</w:t>
      </w:r>
    </w:p>
    <w:p w14:paraId="6F3081E9" w14:textId="77777777" w:rsidR="003E40F8" w:rsidRDefault="00A55341" w:rsidP="003E40F8">
      <w:pPr>
        <w:pStyle w:val="Akapitzlist"/>
        <w:numPr>
          <w:ilvl w:val="0"/>
          <w:numId w:val="49"/>
        </w:numPr>
        <w:suppressAutoHyphens w:val="0"/>
        <w:spacing w:after="0"/>
        <w:jc w:val="both"/>
        <w:rPr>
          <w:rFonts w:ascii="Arial" w:hAnsi="Arial" w:cs="Arial"/>
        </w:rPr>
      </w:pPr>
      <w:r w:rsidRPr="00351A45">
        <w:rPr>
          <w:rFonts w:ascii="Arial" w:hAnsi="Arial" w:cs="Arial"/>
        </w:rPr>
        <w:t xml:space="preserve">wynagrodzenie należne za opracowanie i przekazanie Zamawiającemu dokumentacji projektowej objętej przedmiotem umowy, stanowiące 90% wynagrodzenia brutto określonego w § </w:t>
      </w:r>
      <w:r w:rsidR="003E40F8" w:rsidRPr="00351A45">
        <w:rPr>
          <w:rFonts w:ascii="Arial" w:hAnsi="Arial" w:cs="Arial"/>
        </w:rPr>
        <w:t>4</w:t>
      </w:r>
      <w:r w:rsidRPr="00351A45">
        <w:rPr>
          <w:rFonts w:ascii="Arial" w:hAnsi="Arial" w:cs="Arial"/>
        </w:rPr>
        <w:t xml:space="preserve"> ust. 1, będzie płatne po podpisaniu protokołu odbioru dokumentacji zgodnie z §</w:t>
      </w:r>
      <w:r w:rsidR="003E40F8">
        <w:rPr>
          <w:rFonts w:ascii="Arial" w:hAnsi="Arial" w:cs="Arial"/>
        </w:rPr>
        <w:t>5</w:t>
      </w:r>
      <w:r w:rsidRPr="00351A45">
        <w:rPr>
          <w:rFonts w:ascii="Arial" w:hAnsi="Arial" w:cs="Arial"/>
        </w:rPr>
        <w:t xml:space="preserve"> ust. </w:t>
      </w:r>
      <w:r w:rsidR="003E40F8">
        <w:rPr>
          <w:rFonts w:ascii="Arial" w:hAnsi="Arial" w:cs="Arial"/>
        </w:rPr>
        <w:t>1</w:t>
      </w:r>
      <w:r w:rsidRPr="00351A45">
        <w:rPr>
          <w:rFonts w:ascii="Arial" w:hAnsi="Arial" w:cs="Arial"/>
        </w:rPr>
        <w:t xml:space="preserve"> lub </w:t>
      </w:r>
      <w:r w:rsidR="003E40F8">
        <w:rPr>
          <w:rFonts w:ascii="Arial" w:hAnsi="Arial" w:cs="Arial"/>
        </w:rPr>
        <w:t>2</w:t>
      </w:r>
      <w:r w:rsidRPr="00351A45">
        <w:rPr>
          <w:rFonts w:ascii="Arial" w:hAnsi="Arial" w:cs="Arial"/>
        </w:rPr>
        <w:t>;</w:t>
      </w:r>
    </w:p>
    <w:p w14:paraId="32F4A812" w14:textId="77777777" w:rsidR="00A55341" w:rsidRPr="00302402" w:rsidRDefault="003E40F8" w:rsidP="00351A45">
      <w:pPr>
        <w:pStyle w:val="Akapitzlist"/>
        <w:numPr>
          <w:ilvl w:val="0"/>
          <w:numId w:val="49"/>
        </w:numPr>
        <w:suppressAutoHyphens w:val="0"/>
        <w:spacing w:after="0"/>
        <w:jc w:val="both"/>
        <w:rPr>
          <w:rFonts w:ascii="Arial" w:hAnsi="Arial" w:cs="Arial"/>
        </w:rPr>
      </w:pPr>
      <w:r w:rsidRPr="00302402">
        <w:rPr>
          <w:rFonts w:ascii="Arial" w:hAnsi="Arial" w:cs="Arial"/>
        </w:rPr>
        <w:t>wynagrodzenie należne za świadczenie usługi nadzoru autorskiego, stanowiące 10% wynagrodzenia brutto określonego w § 4 ust. 1</w:t>
      </w:r>
      <w:r w:rsidRPr="003E40F8">
        <w:rPr>
          <w:rFonts w:ascii="Arial" w:hAnsi="Arial" w:cs="Arial"/>
        </w:rPr>
        <w:t>, będzie płatne po wykonaniu robót budowlanych realizowanych na podstawie przedmiotowej dokumentacji projektowej i podpisaniu protokołu odbioru ko</w:t>
      </w:r>
      <w:r w:rsidRPr="005E4A7E">
        <w:rPr>
          <w:rFonts w:ascii="Arial" w:hAnsi="Arial" w:cs="Arial"/>
        </w:rPr>
        <w:t>ńcowego robót budowlanych (przewidywany okres realizacji robót budowlanych</w:t>
      </w:r>
      <w:r w:rsidRPr="00302402">
        <w:rPr>
          <w:rFonts w:ascii="Arial" w:hAnsi="Arial" w:cs="Arial"/>
        </w:rPr>
        <w:t xml:space="preserve">: … miesięcy </w:t>
      </w:r>
      <w:r w:rsidRPr="00302402">
        <w:rPr>
          <w:rFonts w:ascii="Arial" w:hAnsi="Arial" w:cs="Arial"/>
        </w:rPr>
        <w:lastRenderedPageBreak/>
        <w:t>od dnia podpisania umowy z wykonawcą robót budowlanych).</w:t>
      </w:r>
      <w:r w:rsidRPr="009278E4">
        <w:rPr>
          <w:rFonts w:ascii="Arial" w:hAnsi="Arial" w:cs="Arial"/>
        </w:rPr>
        <w:t xml:space="preserve"> </w:t>
      </w:r>
      <w:r w:rsidR="00A55341" w:rsidRPr="00351A45">
        <w:rPr>
          <w:rFonts w:ascii="Arial" w:hAnsi="Arial" w:cs="Arial"/>
        </w:rPr>
        <w:t>Jeżeli roboty budowlane będą realizowane w częściach, wynagrodzenie należne za pełnienie nadzoru autorskiego w ramach każdej części robót budowlanych zostanie ustalone jako część wynagrodzenia wskazanego w zdaniu poprzedzającym, obliczoną proporcjonalnie do wartości szacunkowej tej części robót budowlanych wskazanej w kosztorysie inwestorskim, i będzie płatne po wykonaniu danej części robót budowlanych realizowanych na podstawie przedmiotowej dokumentacji projektowej i podpisaniu protokołu odbioru końcowego tej części robót budowlanych.</w:t>
      </w:r>
    </w:p>
    <w:p w14:paraId="3511484C" w14:textId="0C8B88AE" w:rsidR="00064EB4" w:rsidRPr="00792198" w:rsidRDefault="003E40F8" w:rsidP="00373610">
      <w:pPr>
        <w:widowControl/>
        <w:numPr>
          <w:ilvl w:val="0"/>
          <w:numId w:val="5"/>
        </w:numPr>
        <w:suppressAutoHyphens w:val="0"/>
        <w:spacing w:line="276" w:lineRule="auto"/>
        <w:jc w:val="both"/>
        <w:rPr>
          <w:rFonts w:ascii="Arial" w:hAnsi="Arial" w:cs="Arial"/>
          <w:sz w:val="22"/>
          <w:szCs w:val="22"/>
        </w:rPr>
      </w:pPr>
      <w:r>
        <w:rPr>
          <w:rFonts w:ascii="Arial" w:hAnsi="Arial" w:cs="Arial"/>
          <w:sz w:val="22"/>
          <w:szCs w:val="22"/>
        </w:rPr>
        <w:t>Wynagrodzenie</w:t>
      </w:r>
      <w:r w:rsidR="00064EB4" w:rsidRPr="00792198">
        <w:rPr>
          <w:rFonts w:ascii="Arial" w:hAnsi="Arial" w:cs="Arial"/>
          <w:sz w:val="22"/>
          <w:szCs w:val="22"/>
        </w:rPr>
        <w:t xml:space="preserve"> będzie </w:t>
      </w:r>
      <w:r w:rsidRPr="00792198">
        <w:rPr>
          <w:rFonts w:ascii="Arial" w:hAnsi="Arial" w:cs="Arial"/>
          <w:sz w:val="22"/>
          <w:szCs w:val="22"/>
        </w:rPr>
        <w:t>płatn</w:t>
      </w:r>
      <w:r w:rsidR="009278E4">
        <w:rPr>
          <w:rFonts w:ascii="Arial" w:hAnsi="Arial" w:cs="Arial"/>
          <w:sz w:val="22"/>
          <w:szCs w:val="22"/>
        </w:rPr>
        <w:t>e</w:t>
      </w:r>
      <w:r w:rsidRPr="00792198">
        <w:rPr>
          <w:rFonts w:ascii="Arial" w:hAnsi="Arial" w:cs="Arial"/>
          <w:sz w:val="22"/>
          <w:szCs w:val="22"/>
        </w:rPr>
        <w:t xml:space="preserve"> </w:t>
      </w:r>
      <w:r w:rsidR="00064EB4" w:rsidRPr="00792198">
        <w:rPr>
          <w:rFonts w:ascii="Arial" w:hAnsi="Arial" w:cs="Arial"/>
          <w:sz w:val="22"/>
          <w:szCs w:val="22"/>
        </w:rPr>
        <w:t>w terminie</w:t>
      </w:r>
      <w:r w:rsidR="008302D7" w:rsidRPr="00792198">
        <w:rPr>
          <w:rFonts w:ascii="Arial" w:hAnsi="Arial" w:cs="Arial"/>
          <w:sz w:val="22"/>
          <w:szCs w:val="22"/>
        </w:rPr>
        <w:t xml:space="preserve"> do</w:t>
      </w:r>
      <w:r w:rsidR="00064EB4" w:rsidRPr="00792198">
        <w:rPr>
          <w:rFonts w:ascii="Arial" w:hAnsi="Arial" w:cs="Arial"/>
          <w:sz w:val="22"/>
          <w:szCs w:val="22"/>
        </w:rPr>
        <w:t xml:space="preserve"> 30 dni od daty </w:t>
      </w:r>
      <w:r w:rsidR="00FE0151" w:rsidRPr="00792198">
        <w:rPr>
          <w:rFonts w:ascii="Arial" w:hAnsi="Arial" w:cs="Arial"/>
          <w:sz w:val="22"/>
          <w:szCs w:val="22"/>
        </w:rPr>
        <w:t>doręczenia Zamawiającemu prawidłowo wystawionej faktury</w:t>
      </w:r>
      <w:r w:rsidR="00064EB4" w:rsidRPr="00792198">
        <w:rPr>
          <w:rFonts w:ascii="Arial" w:hAnsi="Arial" w:cs="Arial"/>
          <w:sz w:val="22"/>
          <w:szCs w:val="22"/>
        </w:rPr>
        <w:t>.</w:t>
      </w:r>
    </w:p>
    <w:p w14:paraId="730F4D2B" w14:textId="77777777" w:rsidR="00064EB4" w:rsidRPr="00792198"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Płatność na rzecz Wykonawcy zostanie dokonana na numer rachunku bankowego wskazany na fakturze.</w:t>
      </w:r>
    </w:p>
    <w:p w14:paraId="2D10685A" w14:textId="77777777" w:rsidR="00064EB4" w:rsidRPr="00792198"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Za dzień dokonania zapłaty przyjmuje się dzień obciążenia rachunku bankowego Zamawiającego.</w:t>
      </w:r>
    </w:p>
    <w:p w14:paraId="698016BD" w14:textId="77777777" w:rsidR="00064EB4" w:rsidRPr="00792198"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hAnsi="Arial" w:cs="Arial"/>
          <w:sz w:val="22"/>
          <w:szCs w:val="22"/>
        </w:rPr>
        <w:t>Faktura wystawiona bezpodstawnie lub nieprawidłowo zostanie zwrócona Wykonawcy.</w:t>
      </w:r>
    </w:p>
    <w:p w14:paraId="71F54CE3" w14:textId="77777777" w:rsidR="00064EB4" w:rsidRPr="00AF0E75" w:rsidRDefault="00064EB4" w:rsidP="00373610">
      <w:pPr>
        <w:widowControl/>
        <w:numPr>
          <w:ilvl w:val="0"/>
          <w:numId w:val="5"/>
        </w:numPr>
        <w:suppressAutoHyphens w:val="0"/>
        <w:spacing w:line="276" w:lineRule="auto"/>
        <w:jc w:val="both"/>
        <w:rPr>
          <w:rFonts w:ascii="Arial" w:hAnsi="Arial" w:cs="Arial"/>
          <w:sz w:val="22"/>
          <w:szCs w:val="22"/>
        </w:rPr>
      </w:pPr>
      <w:r w:rsidRPr="00792198">
        <w:rPr>
          <w:rFonts w:ascii="Arial" w:eastAsia="TimesNewRomanPSMT" w:hAnsi="Arial" w:cs="Arial"/>
          <w:bCs/>
          <w:color w:val="000000"/>
          <w:sz w:val="22"/>
          <w:szCs w:val="22"/>
        </w:rPr>
        <w:t>Ewentualna czynność mająca na celu zmianę wierzyciela z tytułu niniejszej umowy wymaga zgody Zamawiającego, wyrażonej pod rygorem nieważności na piśmie.</w:t>
      </w:r>
    </w:p>
    <w:p w14:paraId="6A93A6CF" w14:textId="77777777" w:rsidR="00AF0E75" w:rsidRPr="00792198" w:rsidRDefault="00AF0E75" w:rsidP="00AF0E75">
      <w:pPr>
        <w:widowControl/>
        <w:suppressAutoHyphens w:val="0"/>
        <w:spacing w:line="276" w:lineRule="auto"/>
        <w:ind w:left="720"/>
        <w:jc w:val="both"/>
        <w:rPr>
          <w:rFonts w:ascii="Arial" w:hAnsi="Arial" w:cs="Arial"/>
          <w:sz w:val="22"/>
          <w:szCs w:val="22"/>
        </w:rPr>
      </w:pPr>
    </w:p>
    <w:p w14:paraId="3D734743" w14:textId="77777777" w:rsidR="00064EB4" w:rsidRPr="00792198" w:rsidRDefault="00064EB4" w:rsidP="00373610">
      <w:pPr>
        <w:spacing w:before="240" w:line="276" w:lineRule="auto"/>
        <w:jc w:val="center"/>
        <w:rPr>
          <w:rFonts w:ascii="Arial" w:hAnsi="Arial" w:cs="Arial"/>
          <w:b/>
          <w:sz w:val="22"/>
          <w:szCs w:val="22"/>
        </w:rPr>
      </w:pPr>
      <w:r w:rsidRPr="00792198">
        <w:rPr>
          <w:rFonts w:ascii="Arial" w:hAnsi="Arial" w:cs="Arial"/>
          <w:b/>
          <w:sz w:val="22"/>
          <w:szCs w:val="22"/>
        </w:rPr>
        <w:t>§ 5</w:t>
      </w:r>
    </w:p>
    <w:p w14:paraId="0A81BD0B" w14:textId="77777777" w:rsidR="00064EB4" w:rsidRPr="00792198" w:rsidRDefault="00064EB4" w:rsidP="00373610">
      <w:pPr>
        <w:spacing w:after="240" w:line="276" w:lineRule="auto"/>
        <w:jc w:val="center"/>
        <w:rPr>
          <w:rFonts w:ascii="Arial" w:hAnsi="Arial" w:cs="Arial"/>
          <w:b/>
          <w:sz w:val="22"/>
          <w:szCs w:val="22"/>
        </w:rPr>
      </w:pPr>
      <w:r w:rsidRPr="00792198">
        <w:rPr>
          <w:rFonts w:ascii="Arial" w:hAnsi="Arial" w:cs="Arial"/>
          <w:b/>
          <w:sz w:val="22"/>
          <w:szCs w:val="22"/>
        </w:rPr>
        <w:t>ODBIÓR PRZEDMIOTU UMOWY</w:t>
      </w:r>
    </w:p>
    <w:p w14:paraId="2E3E1175" w14:textId="77777777" w:rsidR="00064EB4"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Ustala się następujące rodzaje protokołów</w:t>
      </w:r>
      <w:r w:rsidR="00FE0151" w:rsidRPr="00792198">
        <w:rPr>
          <w:rFonts w:cs="Arial"/>
          <w:szCs w:val="22"/>
        </w:rPr>
        <w:t xml:space="preserve">, potwierdzających wykonanie przedmiotu umowy </w:t>
      </w:r>
      <w:r w:rsidR="00F62548" w:rsidRPr="00792198">
        <w:rPr>
          <w:rFonts w:cs="Arial"/>
          <w:szCs w:val="22"/>
        </w:rPr>
        <w:t>w zakresie, o którym mowa w § 1</w:t>
      </w:r>
      <w:r w:rsidR="009A0224" w:rsidRPr="00792198">
        <w:rPr>
          <w:rFonts w:cs="Arial"/>
          <w:szCs w:val="22"/>
        </w:rPr>
        <w:t xml:space="preserve"> ust. </w:t>
      </w:r>
      <w:r w:rsidR="004C6CE8" w:rsidRPr="00792198">
        <w:rPr>
          <w:rFonts w:cs="Arial"/>
          <w:szCs w:val="22"/>
        </w:rPr>
        <w:t>1</w:t>
      </w:r>
      <w:r w:rsidR="00FE0151" w:rsidRPr="00792198">
        <w:rPr>
          <w:rFonts w:cs="Arial"/>
          <w:szCs w:val="22"/>
        </w:rPr>
        <w:t xml:space="preserve"> umowy</w:t>
      </w:r>
      <w:r w:rsidRPr="00792198">
        <w:rPr>
          <w:rFonts w:cs="Arial"/>
          <w:szCs w:val="22"/>
        </w:rPr>
        <w:t>:</w:t>
      </w:r>
    </w:p>
    <w:p w14:paraId="1E3093C4" w14:textId="77777777" w:rsidR="00064EB4" w:rsidRPr="00792198" w:rsidRDefault="00064EB4" w:rsidP="00373610">
      <w:pPr>
        <w:pStyle w:val="Tekstpodstawowy2"/>
        <w:numPr>
          <w:ilvl w:val="0"/>
          <w:numId w:val="7"/>
        </w:numPr>
        <w:spacing w:line="276" w:lineRule="auto"/>
        <w:jc w:val="both"/>
        <w:rPr>
          <w:rFonts w:cs="Arial"/>
          <w:szCs w:val="22"/>
        </w:rPr>
      </w:pPr>
      <w:r w:rsidRPr="00792198">
        <w:rPr>
          <w:rFonts w:cs="Arial"/>
          <w:szCs w:val="22"/>
        </w:rPr>
        <w:t>protokół przekazania dokumentacji,</w:t>
      </w:r>
    </w:p>
    <w:p w14:paraId="48A18D03" w14:textId="77777777" w:rsidR="00064EB4" w:rsidRPr="00792198" w:rsidRDefault="00064EB4" w:rsidP="00373610">
      <w:pPr>
        <w:pStyle w:val="Tekstpodstawowy2"/>
        <w:numPr>
          <w:ilvl w:val="0"/>
          <w:numId w:val="7"/>
        </w:numPr>
        <w:spacing w:line="276" w:lineRule="auto"/>
        <w:jc w:val="both"/>
        <w:rPr>
          <w:rFonts w:cs="Arial"/>
          <w:szCs w:val="22"/>
        </w:rPr>
      </w:pPr>
      <w:r w:rsidRPr="00792198">
        <w:rPr>
          <w:rFonts w:cs="Arial"/>
          <w:szCs w:val="22"/>
        </w:rPr>
        <w:t>protokół odbioru dokumentacji.</w:t>
      </w:r>
    </w:p>
    <w:p w14:paraId="78AB7883" w14:textId="6E030CAF" w:rsidR="00064EB4"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 xml:space="preserve">Wykonawca wyda Zamawiającemu przedmiot umowy </w:t>
      </w:r>
      <w:r w:rsidR="0067501C">
        <w:rPr>
          <w:rFonts w:cs="Arial"/>
          <w:szCs w:val="22"/>
        </w:rPr>
        <w:t xml:space="preserve">( </w:t>
      </w:r>
      <w:r w:rsidR="009B0714">
        <w:rPr>
          <w:rFonts w:cs="Arial"/>
          <w:szCs w:val="22"/>
        </w:rPr>
        <w:t xml:space="preserve">w tym ostateczną decyzję o pozwolenie na budowę) </w:t>
      </w:r>
      <w:r w:rsidR="0067501C">
        <w:rPr>
          <w:rFonts w:cs="Arial"/>
          <w:szCs w:val="22"/>
        </w:rPr>
        <w:t xml:space="preserve"> </w:t>
      </w:r>
      <w:r w:rsidRPr="00792198">
        <w:rPr>
          <w:rFonts w:cs="Arial"/>
          <w:szCs w:val="22"/>
        </w:rPr>
        <w:t xml:space="preserve">w terminie określonym w </w:t>
      </w:r>
      <w:r w:rsidR="0067501C">
        <w:rPr>
          <w:rFonts w:cs="Arial"/>
          <w:szCs w:val="22"/>
        </w:rPr>
        <w:t xml:space="preserve">§7 ust. 1 </w:t>
      </w:r>
      <w:r w:rsidRPr="00792198">
        <w:rPr>
          <w:rFonts w:cs="Arial"/>
          <w:szCs w:val="22"/>
        </w:rPr>
        <w:t xml:space="preserve">na podstawie </w:t>
      </w:r>
      <w:r w:rsidR="00284620" w:rsidRPr="00792198">
        <w:rPr>
          <w:rFonts w:cs="Arial"/>
          <w:szCs w:val="22"/>
        </w:rPr>
        <w:t xml:space="preserve">przygotowanego przez siebie </w:t>
      </w:r>
      <w:r w:rsidRPr="00792198">
        <w:rPr>
          <w:rFonts w:cs="Arial"/>
          <w:szCs w:val="22"/>
        </w:rPr>
        <w:t>pro</w:t>
      </w:r>
      <w:r w:rsidR="00284620" w:rsidRPr="00792198">
        <w:rPr>
          <w:rFonts w:cs="Arial"/>
          <w:szCs w:val="22"/>
        </w:rPr>
        <w:t>tokołu przekazania dokumentacji, zawierającego spis przekazywanej dokumentacji.</w:t>
      </w:r>
      <w:r w:rsidR="00F37A8C" w:rsidRPr="00792198">
        <w:rPr>
          <w:rFonts w:cs="Arial"/>
          <w:szCs w:val="22"/>
        </w:rPr>
        <w:t xml:space="preserve"> Wraz z dokumentacją, o której mowa w zdaniu poprzednim, Wykonawca złoży Zamawiającemu pisemne oświadczenie o zgodności i kompletności wy</w:t>
      </w:r>
      <w:r w:rsidR="00A95E48" w:rsidRPr="00792198">
        <w:rPr>
          <w:rFonts w:cs="Arial"/>
          <w:szCs w:val="22"/>
        </w:rPr>
        <w:t xml:space="preserve">konanej </w:t>
      </w:r>
      <w:r w:rsidR="008B7185" w:rsidRPr="00792198">
        <w:rPr>
          <w:rFonts w:cs="Arial"/>
          <w:szCs w:val="22"/>
        </w:rPr>
        <w:t>dokumentacji</w:t>
      </w:r>
      <w:r w:rsidR="00A95E48" w:rsidRPr="00792198">
        <w:rPr>
          <w:rFonts w:cs="Arial"/>
          <w:szCs w:val="22"/>
        </w:rPr>
        <w:t xml:space="preserve"> </w:t>
      </w:r>
      <w:r w:rsidR="00F37A8C" w:rsidRPr="00792198">
        <w:rPr>
          <w:rFonts w:cs="Arial"/>
          <w:szCs w:val="22"/>
        </w:rPr>
        <w:t>z umową, obowiązującymi przepi</w:t>
      </w:r>
      <w:r w:rsidR="006D765E" w:rsidRPr="00792198">
        <w:rPr>
          <w:rFonts w:cs="Arial"/>
          <w:szCs w:val="22"/>
        </w:rPr>
        <w:t>sami budowlanymi oraz normami, a</w:t>
      </w:r>
      <w:r w:rsidR="00F37A8C" w:rsidRPr="00792198">
        <w:rPr>
          <w:rFonts w:cs="Arial"/>
          <w:szCs w:val="22"/>
        </w:rPr>
        <w:t xml:space="preserve"> także oświadczenie o jej kompletności z punktu widzenia celu, któremu ma służyć.</w:t>
      </w:r>
    </w:p>
    <w:p w14:paraId="653B4448" w14:textId="77777777" w:rsidR="00064EB4"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Ustala się, że miejscem przekazania dokumentacji jest siedziba Zamawiającego.</w:t>
      </w:r>
    </w:p>
    <w:p w14:paraId="2DB76064" w14:textId="77777777" w:rsidR="00E806D0"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Zamawiający, po otrzymaniu dokumentacji będącej przedmiotem umowy</w:t>
      </w:r>
      <w:r w:rsidR="0087599B" w:rsidRPr="00792198">
        <w:rPr>
          <w:rFonts w:cs="Arial"/>
          <w:szCs w:val="22"/>
        </w:rPr>
        <w:t>, przystąpi do czynności</w:t>
      </w:r>
      <w:r w:rsidR="00A95E48" w:rsidRPr="00792198">
        <w:rPr>
          <w:rFonts w:cs="Arial"/>
          <w:szCs w:val="22"/>
        </w:rPr>
        <w:t xml:space="preserve"> sprawdzenia</w:t>
      </w:r>
      <w:r w:rsidRPr="00792198">
        <w:rPr>
          <w:rFonts w:cs="Arial"/>
          <w:szCs w:val="22"/>
        </w:rPr>
        <w:t xml:space="preserve"> przekazanej dokumentacji, którą zakończy w terminie </w:t>
      </w:r>
      <w:r w:rsidR="003132B0">
        <w:rPr>
          <w:rFonts w:cs="Arial"/>
          <w:szCs w:val="22"/>
        </w:rPr>
        <w:br/>
      </w:r>
      <w:r w:rsidR="00582E75" w:rsidRPr="00792198">
        <w:rPr>
          <w:rFonts w:cs="Arial"/>
          <w:szCs w:val="22"/>
        </w:rPr>
        <w:t>3</w:t>
      </w:r>
      <w:r w:rsidRPr="00792198">
        <w:rPr>
          <w:rFonts w:cs="Arial"/>
          <w:szCs w:val="22"/>
        </w:rPr>
        <w:t xml:space="preserve"> dni roboczych poprzez podpisanie protokołu odbioru.</w:t>
      </w:r>
    </w:p>
    <w:p w14:paraId="6EF994D2" w14:textId="77777777" w:rsidR="00064EB4"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W przypadku gdy dokumentacja będzie wadliwa</w:t>
      </w:r>
      <w:r w:rsidR="00F62548" w:rsidRPr="00792198">
        <w:rPr>
          <w:rFonts w:cs="Arial"/>
          <w:szCs w:val="22"/>
        </w:rPr>
        <w:t xml:space="preserve"> lub niekompletna</w:t>
      </w:r>
      <w:r w:rsidRPr="00792198">
        <w:rPr>
          <w:rFonts w:cs="Arial"/>
          <w:szCs w:val="22"/>
        </w:rPr>
        <w:t xml:space="preserve">, Zamawiający odmówi jej odbioru z podaniem na piśmie przyczyn odmowy odbioru i wyznaczy Wykonawcy termin na usunięcie wad </w:t>
      </w:r>
      <w:r w:rsidR="00F62548" w:rsidRPr="00792198">
        <w:rPr>
          <w:rFonts w:cs="Arial"/>
          <w:szCs w:val="22"/>
        </w:rPr>
        <w:t xml:space="preserve">lub uzupełnienie </w:t>
      </w:r>
      <w:r w:rsidRPr="00792198">
        <w:rPr>
          <w:rFonts w:cs="Arial"/>
          <w:szCs w:val="22"/>
        </w:rPr>
        <w:t>dokumentacji.</w:t>
      </w:r>
      <w:r w:rsidR="00284620" w:rsidRPr="00792198">
        <w:rPr>
          <w:rFonts w:cs="Arial"/>
          <w:szCs w:val="22"/>
        </w:rPr>
        <w:t xml:space="preserve"> </w:t>
      </w:r>
      <w:r w:rsidR="00E806D0" w:rsidRPr="00792198">
        <w:rPr>
          <w:rFonts w:cs="Arial"/>
          <w:bCs/>
          <w:szCs w:val="22"/>
        </w:rPr>
        <w:t xml:space="preserve">W </w:t>
      </w:r>
      <w:r w:rsidR="00E806D0" w:rsidRPr="00792198">
        <w:rPr>
          <w:rFonts w:cs="Arial"/>
          <w:szCs w:val="22"/>
        </w:rPr>
        <w:t>przypadku zgłoszenia przez Zamawiającego wad</w:t>
      </w:r>
      <w:r w:rsidR="00F62548" w:rsidRPr="00792198">
        <w:rPr>
          <w:rFonts w:cs="Arial"/>
          <w:szCs w:val="22"/>
        </w:rPr>
        <w:t xml:space="preserve"> (braków)</w:t>
      </w:r>
      <w:r w:rsidR="00E806D0" w:rsidRPr="00792198">
        <w:rPr>
          <w:rFonts w:cs="Arial"/>
          <w:szCs w:val="22"/>
        </w:rPr>
        <w:t xml:space="preserve"> w dokumentacji, Wykonawca usunie wad</w:t>
      </w:r>
      <w:r w:rsidR="00B201FC" w:rsidRPr="00792198">
        <w:rPr>
          <w:rFonts w:cs="Arial"/>
          <w:szCs w:val="22"/>
        </w:rPr>
        <w:t>y</w:t>
      </w:r>
      <w:r w:rsidR="00E806D0" w:rsidRPr="00792198">
        <w:rPr>
          <w:rFonts w:cs="Arial"/>
          <w:szCs w:val="22"/>
        </w:rPr>
        <w:t xml:space="preserve"> </w:t>
      </w:r>
      <w:r w:rsidR="00F62548" w:rsidRPr="00792198">
        <w:rPr>
          <w:rFonts w:cs="Arial"/>
          <w:szCs w:val="22"/>
        </w:rPr>
        <w:t xml:space="preserve">(uzupełni dokumentację) </w:t>
      </w:r>
      <w:r w:rsidR="00E806D0" w:rsidRPr="00792198">
        <w:rPr>
          <w:rFonts w:cs="Arial"/>
          <w:szCs w:val="22"/>
        </w:rPr>
        <w:t>we wskazanym terminie i ponownie dostarczy dokumentację Zamawiającemu, co będzie stanowiło podstawę do spisania protokołu przekazania. Jeżeli Wykonawca pomimo zgłoszenia wad</w:t>
      </w:r>
      <w:r w:rsidR="00F62548" w:rsidRPr="00792198">
        <w:rPr>
          <w:rFonts w:cs="Arial"/>
          <w:szCs w:val="22"/>
        </w:rPr>
        <w:t xml:space="preserve"> (braków)</w:t>
      </w:r>
      <w:r w:rsidR="00E806D0" w:rsidRPr="00792198">
        <w:rPr>
          <w:rFonts w:cs="Arial"/>
          <w:szCs w:val="22"/>
        </w:rPr>
        <w:t xml:space="preserve"> w dokumentacji nie podejmie żadnych działań w celu </w:t>
      </w:r>
      <w:r w:rsidR="00657832" w:rsidRPr="00792198">
        <w:rPr>
          <w:rFonts w:cs="Arial"/>
          <w:szCs w:val="22"/>
        </w:rPr>
        <w:t>ich</w:t>
      </w:r>
      <w:r w:rsidR="00E806D0" w:rsidRPr="00792198">
        <w:rPr>
          <w:rFonts w:cs="Arial"/>
          <w:szCs w:val="22"/>
        </w:rPr>
        <w:t xml:space="preserve"> usunięcia</w:t>
      </w:r>
      <w:r w:rsidR="00B201FC" w:rsidRPr="00792198">
        <w:rPr>
          <w:rFonts w:cs="Arial"/>
          <w:szCs w:val="22"/>
        </w:rPr>
        <w:t xml:space="preserve"> </w:t>
      </w:r>
      <w:r w:rsidR="00657832" w:rsidRPr="00792198">
        <w:rPr>
          <w:rFonts w:cs="Arial"/>
          <w:szCs w:val="22"/>
        </w:rPr>
        <w:t xml:space="preserve">(uzupełnienia) </w:t>
      </w:r>
      <w:r w:rsidR="00B201FC" w:rsidRPr="00792198">
        <w:rPr>
          <w:rFonts w:cs="Arial"/>
          <w:szCs w:val="22"/>
        </w:rPr>
        <w:t xml:space="preserve">w zakreślonym przez </w:t>
      </w:r>
      <w:r w:rsidR="00B201FC" w:rsidRPr="00792198">
        <w:rPr>
          <w:rFonts w:cs="Arial"/>
          <w:szCs w:val="22"/>
        </w:rPr>
        <w:lastRenderedPageBreak/>
        <w:t>Zamawiającego terminie</w:t>
      </w:r>
      <w:r w:rsidR="00E806D0" w:rsidRPr="00792198">
        <w:rPr>
          <w:rFonts w:cs="Arial"/>
          <w:szCs w:val="22"/>
        </w:rPr>
        <w:t>, Zamawiający ma prawo zlecić usunięcie wady</w:t>
      </w:r>
      <w:r w:rsidR="00657832" w:rsidRPr="00792198">
        <w:rPr>
          <w:rFonts w:cs="Arial"/>
          <w:szCs w:val="22"/>
        </w:rPr>
        <w:t xml:space="preserve"> (uzupełnienie dokumentacji)</w:t>
      </w:r>
      <w:r w:rsidR="00E806D0" w:rsidRPr="00792198">
        <w:rPr>
          <w:rFonts w:cs="Arial"/>
          <w:szCs w:val="22"/>
        </w:rPr>
        <w:t xml:space="preserve"> innym uprawnionym podmiotom, a kosztami z tym związanymi obciążyć Wykonawcę. </w:t>
      </w:r>
    </w:p>
    <w:p w14:paraId="77CF3AD7" w14:textId="77777777" w:rsidR="00064EB4" w:rsidRPr="00792198" w:rsidRDefault="00064EB4" w:rsidP="00373610">
      <w:pPr>
        <w:pStyle w:val="Tekstpodstawowy2"/>
        <w:numPr>
          <w:ilvl w:val="0"/>
          <w:numId w:val="6"/>
        </w:numPr>
        <w:spacing w:line="276" w:lineRule="auto"/>
        <w:jc w:val="both"/>
        <w:rPr>
          <w:rFonts w:cs="Arial"/>
          <w:szCs w:val="22"/>
        </w:rPr>
      </w:pPr>
      <w:r w:rsidRPr="00792198">
        <w:rPr>
          <w:rFonts w:cs="Arial"/>
          <w:szCs w:val="22"/>
        </w:rPr>
        <w:t xml:space="preserve">Przy czynności przekazania dokumentacji (potwierdzonej podpisanym protokołem, o którym mowa w </w:t>
      </w:r>
      <w:r w:rsidR="00955E24" w:rsidRPr="00792198">
        <w:rPr>
          <w:rFonts w:cs="Arial"/>
          <w:szCs w:val="22"/>
        </w:rPr>
        <w:t xml:space="preserve">§ 5 </w:t>
      </w:r>
      <w:r w:rsidRPr="00792198">
        <w:rPr>
          <w:rFonts w:cs="Arial"/>
          <w:szCs w:val="22"/>
        </w:rPr>
        <w:t>ust. 1 pkt</w:t>
      </w:r>
      <w:r w:rsidR="008F64B9">
        <w:rPr>
          <w:rFonts w:cs="Arial"/>
          <w:szCs w:val="22"/>
        </w:rPr>
        <w:t>.</w:t>
      </w:r>
      <w:r w:rsidRPr="00792198">
        <w:rPr>
          <w:rFonts w:cs="Arial"/>
          <w:szCs w:val="22"/>
        </w:rPr>
        <w:t xml:space="preserve"> 1 umowy), Zamawiający nie jest obowiązany dokonywać sprawdzenia jakości merytorycznej przekazanej dokumentacji.</w:t>
      </w:r>
    </w:p>
    <w:p w14:paraId="6411425D" w14:textId="77777777" w:rsidR="00100AD2" w:rsidRPr="00792198" w:rsidRDefault="00100AD2" w:rsidP="00373610">
      <w:pPr>
        <w:pStyle w:val="WW-Tekstpodstawowy3"/>
        <w:numPr>
          <w:ilvl w:val="0"/>
          <w:numId w:val="6"/>
        </w:numPr>
        <w:spacing w:line="276" w:lineRule="auto"/>
        <w:rPr>
          <w:rFonts w:ascii="Arial" w:hAnsi="Arial" w:cs="Arial"/>
          <w:sz w:val="22"/>
          <w:szCs w:val="22"/>
        </w:rPr>
      </w:pPr>
      <w:r w:rsidRPr="00792198">
        <w:rPr>
          <w:rFonts w:ascii="Arial" w:hAnsi="Arial" w:cs="Arial"/>
          <w:sz w:val="22"/>
          <w:szCs w:val="22"/>
        </w:rPr>
        <w:t>Podpisanie protokołu odbioru nie oznacza potwierdzenia braku innych wad fizycznych i p</w:t>
      </w:r>
      <w:r w:rsidR="0087599B" w:rsidRPr="00792198">
        <w:rPr>
          <w:rFonts w:ascii="Arial" w:hAnsi="Arial" w:cs="Arial"/>
          <w:sz w:val="22"/>
          <w:szCs w:val="22"/>
        </w:rPr>
        <w:t>rawnych dokumentacji</w:t>
      </w:r>
      <w:r w:rsidRPr="00792198">
        <w:rPr>
          <w:rFonts w:ascii="Arial" w:hAnsi="Arial" w:cs="Arial"/>
          <w:sz w:val="22"/>
          <w:szCs w:val="22"/>
        </w:rPr>
        <w:t xml:space="preserve"> oraz nie ma wpływu na odpowiedzialność Wykonawcy za opracowanie dokumentacji.</w:t>
      </w:r>
    </w:p>
    <w:p w14:paraId="052BD829" w14:textId="77777777" w:rsidR="00100AD2" w:rsidRPr="00792198" w:rsidRDefault="00100AD2" w:rsidP="00373610">
      <w:pPr>
        <w:pStyle w:val="WW-Tekstpodstawowy3"/>
        <w:numPr>
          <w:ilvl w:val="0"/>
          <w:numId w:val="6"/>
        </w:numPr>
        <w:spacing w:line="276" w:lineRule="auto"/>
        <w:rPr>
          <w:rFonts w:ascii="Arial" w:hAnsi="Arial" w:cs="Arial"/>
          <w:sz w:val="22"/>
          <w:szCs w:val="22"/>
        </w:rPr>
      </w:pPr>
      <w:r w:rsidRPr="00792198">
        <w:rPr>
          <w:rFonts w:ascii="Arial" w:hAnsi="Arial" w:cs="Arial"/>
          <w:sz w:val="22"/>
          <w:szCs w:val="22"/>
        </w:rPr>
        <w:t xml:space="preserve">Jeżeli wady </w:t>
      </w:r>
      <w:r w:rsidR="00236796" w:rsidRPr="00792198">
        <w:rPr>
          <w:rFonts w:ascii="Arial" w:hAnsi="Arial" w:cs="Arial"/>
          <w:sz w:val="22"/>
          <w:szCs w:val="22"/>
        </w:rPr>
        <w:t>lub braki wykonanej dokumentacji</w:t>
      </w:r>
      <w:r w:rsidRPr="00792198">
        <w:rPr>
          <w:rFonts w:ascii="Arial" w:hAnsi="Arial" w:cs="Arial"/>
          <w:sz w:val="22"/>
          <w:szCs w:val="22"/>
        </w:rPr>
        <w:t xml:space="preserve"> ujawnią się po jej zaakceptowaniu przez Zamawiającego, Wykonawca pop</w:t>
      </w:r>
      <w:r w:rsidR="0087599B" w:rsidRPr="00792198">
        <w:rPr>
          <w:rFonts w:ascii="Arial" w:hAnsi="Arial" w:cs="Arial"/>
          <w:sz w:val="22"/>
          <w:szCs w:val="22"/>
        </w:rPr>
        <w:t>rawi dokumentację na swój koszt.</w:t>
      </w:r>
      <w:r w:rsidRPr="00792198">
        <w:rPr>
          <w:rFonts w:ascii="Arial" w:hAnsi="Arial" w:cs="Arial"/>
          <w:sz w:val="22"/>
          <w:szCs w:val="22"/>
        </w:rPr>
        <w:t xml:space="preserve"> </w:t>
      </w:r>
      <w:r w:rsidR="00E5034B">
        <w:rPr>
          <w:rFonts w:ascii="Arial" w:hAnsi="Arial" w:cs="Arial"/>
          <w:sz w:val="22"/>
          <w:szCs w:val="22"/>
        </w:rPr>
        <w:t>w terminie 14 dni</w:t>
      </w:r>
    </w:p>
    <w:p w14:paraId="7E103F5C" w14:textId="77777777" w:rsidR="00064EB4" w:rsidRPr="00792198" w:rsidRDefault="00064EB4" w:rsidP="00373610">
      <w:pPr>
        <w:pStyle w:val="Tekstpodstawowy2"/>
        <w:numPr>
          <w:ilvl w:val="0"/>
          <w:numId w:val="6"/>
        </w:numPr>
        <w:spacing w:after="240" w:line="276" w:lineRule="auto"/>
        <w:jc w:val="both"/>
        <w:rPr>
          <w:rFonts w:cs="Arial"/>
          <w:szCs w:val="22"/>
        </w:rPr>
      </w:pPr>
      <w:r w:rsidRPr="00792198">
        <w:rPr>
          <w:rFonts w:cs="Arial"/>
          <w:szCs w:val="22"/>
        </w:rPr>
        <w:t xml:space="preserve">Dokumentem potwierdzającym dokonanie odbioru przedmiotu umowy jest protokół odbioru dokumentacji, przygotowany przez </w:t>
      </w:r>
      <w:r w:rsidR="00284620" w:rsidRPr="00792198">
        <w:rPr>
          <w:rFonts w:cs="Arial"/>
          <w:szCs w:val="22"/>
        </w:rPr>
        <w:t>Zamawiającego</w:t>
      </w:r>
      <w:r w:rsidRPr="00792198">
        <w:rPr>
          <w:rFonts w:cs="Arial"/>
          <w:szCs w:val="22"/>
        </w:rPr>
        <w:t xml:space="preserve"> i podpisany przez Strony umowy bez zastrzeżeń.</w:t>
      </w:r>
      <w:r w:rsidR="00284620" w:rsidRPr="00792198">
        <w:rPr>
          <w:rFonts w:cs="Arial"/>
          <w:szCs w:val="22"/>
        </w:rPr>
        <w:t xml:space="preserve"> W przypadku uchylania się Wykonawcy od podpisania protokołu odbioru, Zamawiający jest uprawniony do jednostronnego podpisania protokołu odbioru.</w:t>
      </w:r>
    </w:p>
    <w:p w14:paraId="505B9B8A" w14:textId="77777777" w:rsidR="00064EB4" w:rsidRPr="00792198" w:rsidRDefault="00064EB4" w:rsidP="00373610">
      <w:pPr>
        <w:spacing w:line="276" w:lineRule="auto"/>
        <w:jc w:val="center"/>
        <w:rPr>
          <w:rFonts w:ascii="Arial" w:hAnsi="Arial" w:cs="Arial"/>
          <w:b/>
          <w:sz w:val="22"/>
          <w:szCs w:val="22"/>
        </w:rPr>
      </w:pPr>
      <w:r w:rsidRPr="00792198">
        <w:rPr>
          <w:rFonts w:ascii="Arial" w:hAnsi="Arial" w:cs="Arial"/>
          <w:b/>
          <w:sz w:val="22"/>
          <w:szCs w:val="22"/>
        </w:rPr>
        <w:t>§ 6</w:t>
      </w:r>
    </w:p>
    <w:p w14:paraId="656AE55B" w14:textId="77777777" w:rsidR="00064EB4" w:rsidRPr="00792198" w:rsidRDefault="00064EB4" w:rsidP="00373610">
      <w:pPr>
        <w:spacing w:after="240" w:line="276" w:lineRule="auto"/>
        <w:jc w:val="center"/>
        <w:rPr>
          <w:rFonts w:ascii="Arial" w:hAnsi="Arial" w:cs="Arial"/>
          <w:b/>
          <w:sz w:val="22"/>
          <w:szCs w:val="22"/>
        </w:rPr>
      </w:pPr>
      <w:r w:rsidRPr="00792198">
        <w:rPr>
          <w:rFonts w:ascii="Arial" w:hAnsi="Arial" w:cs="Arial"/>
          <w:b/>
          <w:sz w:val="22"/>
          <w:szCs w:val="22"/>
        </w:rPr>
        <w:t>KARY UMOWNE</w:t>
      </w:r>
    </w:p>
    <w:p w14:paraId="50EDC74C" w14:textId="77777777" w:rsidR="00064EB4" w:rsidRPr="00792198" w:rsidRDefault="00064EB4" w:rsidP="00373610">
      <w:pPr>
        <w:widowControl/>
        <w:numPr>
          <w:ilvl w:val="0"/>
          <w:numId w:val="11"/>
        </w:numPr>
        <w:suppressAutoHyphens w:val="0"/>
        <w:spacing w:line="276" w:lineRule="auto"/>
        <w:jc w:val="both"/>
        <w:rPr>
          <w:rFonts w:ascii="Arial" w:hAnsi="Arial" w:cs="Arial"/>
          <w:sz w:val="22"/>
          <w:szCs w:val="22"/>
        </w:rPr>
      </w:pPr>
      <w:r w:rsidRPr="00792198">
        <w:rPr>
          <w:rFonts w:ascii="Arial" w:hAnsi="Arial" w:cs="Arial"/>
          <w:sz w:val="22"/>
          <w:szCs w:val="22"/>
        </w:rPr>
        <w:t>Wykonawca zapłaci Zamawiającemu kary umowne:</w:t>
      </w:r>
    </w:p>
    <w:p w14:paraId="4D039662" w14:textId="1E8342EA" w:rsidR="00064EB4" w:rsidRPr="00792198" w:rsidRDefault="00064EB4" w:rsidP="00373610">
      <w:pPr>
        <w:widowControl/>
        <w:numPr>
          <w:ilvl w:val="0"/>
          <w:numId w:val="12"/>
        </w:numPr>
        <w:suppressAutoHyphens w:val="0"/>
        <w:spacing w:line="276" w:lineRule="auto"/>
        <w:jc w:val="both"/>
        <w:rPr>
          <w:rFonts w:ascii="Arial" w:hAnsi="Arial" w:cs="Arial"/>
          <w:sz w:val="22"/>
          <w:szCs w:val="22"/>
        </w:rPr>
      </w:pPr>
      <w:r w:rsidRPr="00792198">
        <w:rPr>
          <w:rFonts w:ascii="Arial" w:hAnsi="Arial" w:cs="Arial"/>
          <w:sz w:val="22"/>
          <w:szCs w:val="22"/>
        </w:rPr>
        <w:t xml:space="preserve">za zwłokę w wykonaniu przedmiotu umowy - w wysokości 0,5% wartości wynagrodzenia brutto, o którym mowa w § 4 ust. 1 umowy za każdy dzień zwłoki w wykonaniu przedmiotu umowy, ponad termin określony w </w:t>
      </w:r>
      <w:r w:rsidR="0067501C">
        <w:rPr>
          <w:rFonts w:ascii="Arial" w:hAnsi="Arial" w:cs="Arial"/>
          <w:sz w:val="22"/>
          <w:szCs w:val="22"/>
        </w:rPr>
        <w:t>§7 ust 1</w:t>
      </w:r>
      <w:r w:rsidR="00100AD2" w:rsidRPr="00792198">
        <w:rPr>
          <w:rFonts w:ascii="Arial" w:hAnsi="Arial" w:cs="Arial"/>
          <w:sz w:val="22"/>
          <w:szCs w:val="22"/>
        </w:rPr>
        <w:t xml:space="preserve"> </w:t>
      </w:r>
      <w:r w:rsidR="00BD051B" w:rsidRPr="00792198">
        <w:rPr>
          <w:rFonts w:ascii="Arial" w:hAnsi="Arial" w:cs="Arial"/>
          <w:sz w:val="22"/>
          <w:szCs w:val="22"/>
        </w:rPr>
        <w:t>umowy;</w:t>
      </w:r>
    </w:p>
    <w:p w14:paraId="1DAD1D66" w14:textId="77777777" w:rsidR="00064EB4" w:rsidRDefault="00064EB4" w:rsidP="00373610">
      <w:pPr>
        <w:widowControl/>
        <w:numPr>
          <w:ilvl w:val="0"/>
          <w:numId w:val="12"/>
        </w:numPr>
        <w:suppressAutoHyphens w:val="0"/>
        <w:spacing w:line="276" w:lineRule="auto"/>
        <w:jc w:val="both"/>
        <w:rPr>
          <w:rFonts w:ascii="Arial" w:hAnsi="Arial" w:cs="Arial"/>
          <w:sz w:val="22"/>
          <w:szCs w:val="22"/>
        </w:rPr>
      </w:pPr>
      <w:r w:rsidRPr="00792198">
        <w:rPr>
          <w:rFonts w:ascii="Arial" w:hAnsi="Arial" w:cs="Arial"/>
          <w:sz w:val="22"/>
          <w:szCs w:val="22"/>
        </w:rPr>
        <w:t>za zwłokę w usunięciu wad</w:t>
      </w:r>
      <w:r w:rsidR="00D5019A" w:rsidRPr="00792198">
        <w:rPr>
          <w:rFonts w:ascii="Arial" w:hAnsi="Arial" w:cs="Arial"/>
          <w:sz w:val="22"/>
          <w:szCs w:val="22"/>
        </w:rPr>
        <w:t xml:space="preserve"> lub uzupełnienie</w:t>
      </w:r>
      <w:r w:rsidRPr="00792198">
        <w:rPr>
          <w:rFonts w:ascii="Arial" w:hAnsi="Arial" w:cs="Arial"/>
          <w:sz w:val="22"/>
          <w:szCs w:val="22"/>
        </w:rPr>
        <w:t xml:space="preserve"> </w:t>
      </w:r>
      <w:r w:rsidR="00582E75" w:rsidRPr="00792198">
        <w:rPr>
          <w:rFonts w:ascii="Arial" w:hAnsi="Arial" w:cs="Arial"/>
          <w:sz w:val="22"/>
          <w:szCs w:val="22"/>
        </w:rPr>
        <w:t xml:space="preserve">dokumentacji będącej </w:t>
      </w:r>
      <w:r w:rsidRPr="00792198">
        <w:rPr>
          <w:rFonts w:ascii="Arial" w:hAnsi="Arial" w:cs="Arial"/>
          <w:sz w:val="22"/>
          <w:szCs w:val="22"/>
        </w:rPr>
        <w:t>przedmiot</w:t>
      </w:r>
      <w:r w:rsidR="00582E75" w:rsidRPr="00792198">
        <w:rPr>
          <w:rFonts w:ascii="Arial" w:hAnsi="Arial" w:cs="Arial"/>
          <w:sz w:val="22"/>
          <w:szCs w:val="22"/>
        </w:rPr>
        <w:t>em</w:t>
      </w:r>
      <w:r w:rsidRPr="00792198">
        <w:rPr>
          <w:rFonts w:ascii="Arial" w:hAnsi="Arial" w:cs="Arial"/>
          <w:sz w:val="22"/>
          <w:szCs w:val="22"/>
        </w:rPr>
        <w:t xml:space="preserve"> umowy - w wysokości 0,5% wartości wynagrodzenia brutto, o którym mowa w § 4 ust. 1 umowy za każdy dzień zwłoki w usunięciu wad </w:t>
      </w:r>
      <w:r w:rsidR="00582E75" w:rsidRPr="00792198">
        <w:rPr>
          <w:rFonts w:ascii="Arial" w:hAnsi="Arial" w:cs="Arial"/>
          <w:sz w:val="22"/>
          <w:szCs w:val="22"/>
        </w:rPr>
        <w:t xml:space="preserve">lub uzupełnieniu dokumentacji będącej przedmiotem </w:t>
      </w:r>
      <w:r w:rsidRPr="00792198">
        <w:rPr>
          <w:rFonts w:ascii="Arial" w:hAnsi="Arial" w:cs="Arial"/>
          <w:sz w:val="22"/>
          <w:szCs w:val="22"/>
        </w:rPr>
        <w:t>umowy, ponad termin określony przez Zamawiającego zgodnie z postanowieniem § 5 ust. 5 umow</w:t>
      </w:r>
      <w:r w:rsidR="00BD051B" w:rsidRPr="00792198">
        <w:rPr>
          <w:rFonts w:ascii="Arial" w:hAnsi="Arial" w:cs="Arial"/>
          <w:sz w:val="22"/>
          <w:szCs w:val="22"/>
        </w:rPr>
        <w:t>y lub w okresie rękojmi za wady;</w:t>
      </w:r>
    </w:p>
    <w:p w14:paraId="154D85D5" w14:textId="77777777" w:rsidR="005E4A7E" w:rsidRPr="00792198" w:rsidRDefault="00A55341" w:rsidP="00373610">
      <w:pPr>
        <w:widowControl/>
        <w:numPr>
          <w:ilvl w:val="0"/>
          <w:numId w:val="12"/>
        </w:numPr>
        <w:suppressAutoHyphens w:val="0"/>
        <w:spacing w:line="276" w:lineRule="auto"/>
        <w:jc w:val="both"/>
        <w:rPr>
          <w:rFonts w:ascii="Arial" w:hAnsi="Arial" w:cs="Arial"/>
          <w:sz w:val="22"/>
          <w:szCs w:val="22"/>
        </w:rPr>
      </w:pPr>
      <w:r w:rsidRPr="00302402">
        <w:rPr>
          <w:rFonts w:ascii="Arial" w:hAnsi="Arial" w:cs="Arial"/>
          <w:sz w:val="22"/>
          <w:szCs w:val="22"/>
        </w:rPr>
        <w:t xml:space="preserve">za naruszenie obowiązków w ramach nadzoru autorskiego, w wysokości </w:t>
      </w:r>
      <w:r w:rsidR="005E4A7E">
        <w:rPr>
          <w:rFonts w:ascii="Arial" w:hAnsi="Arial" w:cs="Arial"/>
          <w:sz w:val="22"/>
          <w:szCs w:val="22"/>
        </w:rPr>
        <w:t>2</w:t>
      </w:r>
      <w:r w:rsidRPr="00302402">
        <w:rPr>
          <w:rFonts w:ascii="Arial" w:hAnsi="Arial" w:cs="Arial"/>
          <w:sz w:val="22"/>
          <w:szCs w:val="22"/>
        </w:rPr>
        <w:t>00,00 zł za każdy stwierdzony przypadek naruszenia obowiązków</w:t>
      </w:r>
    </w:p>
    <w:p w14:paraId="5A14038F" w14:textId="77777777" w:rsidR="00064EB4" w:rsidRPr="00792198" w:rsidRDefault="00064EB4" w:rsidP="00373610">
      <w:pPr>
        <w:widowControl/>
        <w:numPr>
          <w:ilvl w:val="0"/>
          <w:numId w:val="12"/>
        </w:numPr>
        <w:suppressAutoHyphens w:val="0"/>
        <w:spacing w:line="276" w:lineRule="auto"/>
        <w:jc w:val="both"/>
        <w:rPr>
          <w:rFonts w:ascii="Arial" w:hAnsi="Arial" w:cs="Arial"/>
          <w:sz w:val="22"/>
          <w:szCs w:val="22"/>
        </w:rPr>
      </w:pPr>
      <w:r w:rsidRPr="00792198">
        <w:rPr>
          <w:rFonts w:ascii="Arial" w:hAnsi="Arial" w:cs="Arial"/>
          <w:sz w:val="22"/>
          <w:szCs w:val="22"/>
        </w:rPr>
        <w:t>za odstąpienie od umowy przez Zamawiającego lub Wykonawcę wskutek okoliczności za które odpowiada Wykonawca – w wysokości 10% wartości wynagrodzenia brutto, o</w:t>
      </w:r>
      <w:r w:rsidR="00BD051B" w:rsidRPr="00792198">
        <w:rPr>
          <w:rFonts w:ascii="Arial" w:hAnsi="Arial" w:cs="Arial"/>
          <w:sz w:val="22"/>
          <w:szCs w:val="22"/>
        </w:rPr>
        <w:t xml:space="preserve"> którym mowa w § 4 ust. 1 umowy;</w:t>
      </w:r>
    </w:p>
    <w:p w14:paraId="4CD97438" w14:textId="77777777" w:rsidR="00064EB4" w:rsidRPr="00792198" w:rsidRDefault="00D5019A" w:rsidP="00373610">
      <w:pPr>
        <w:widowControl/>
        <w:numPr>
          <w:ilvl w:val="0"/>
          <w:numId w:val="12"/>
        </w:numPr>
        <w:suppressAutoHyphens w:val="0"/>
        <w:spacing w:line="276" w:lineRule="auto"/>
        <w:jc w:val="both"/>
        <w:rPr>
          <w:rFonts w:ascii="Arial" w:hAnsi="Arial" w:cs="Arial"/>
          <w:sz w:val="22"/>
          <w:szCs w:val="22"/>
        </w:rPr>
      </w:pPr>
      <w:r w:rsidRPr="00792198">
        <w:rPr>
          <w:rFonts w:ascii="Arial" w:hAnsi="Arial" w:cs="Arial"/>
          <w:sz w:val="22"/>
          <w:szCs w:val="22"/>
        </w:rPr>
        <w:t>za każdy stwierdzony przypadek naruszenia obowiązków wynikających z § 9 umowy - 1</w:t>
      </w:r>
      <w:r w:rsidR="00064EB4" w:rsidRPr="00792198">
        <w:rPr>
          <w:rFonts w:ascii="Arial" w:hAnsi="Arial" w:cs="Arial"/>
          <w:sz w:val="22"/>
          <w:szCs w:val="22"/>
        </w:rPr>
        <w:t>.000,00 zł</w:t>
      </w:r>
      <w:r w:rsidR="00B146E6" w:rsidRPr="00792198">
        <w:rPr>
          <w:rFonts w:ascii="Arial" w:hAnsi="Arial" w:cs="Arial"/>
          <w:sz w:val="22"/>
          <w:szCs w:val="22"/>
        </w:rPr>
        <w:t xml:space="preserve"> </w:t>
      </w:r>
      <w:r w:rsidRPr="00792198">
        <w:rPr>
          <w:rFonts w:ascii="Arial" w:hAnsi="Arial" w:cs="Arial"/>
          <w:sz w:val="22"/>
          <w:szCs w:val="22"/>
        </w:rPr>
        <w:t>za każdy stwierdzony przypadek</w:t>
      </w:r>
      <w:r w:rsidR="00064EB4" w:rsidRPr="00792198">
        <w:rPr>
          <w:rFonts w:ascii="Arial" w:hAnsi="Arial" w:cs="Arial"/>
          <w:sz w:val="22"/>
          <w:szCs w:val="22"/>
        </w:rPr>
        <w:t>.</w:t>
      </w:r>
    </w:p>
    <w:p w14:paraId="4D4C5811" w14:textId="77777777" w:rsidR="00064EB4" w:rsidRPr="00792198" w:rsidRDefault="00064EB4" w:rsidP="00373610">
      <w:pPr>
        <w:widowControl/>
        <w:numPr>
          <w:ilvl w:val="0"/>
          <w:numId w:val="11"/>
        </w:numPr>
        <w:suppressAutoHyphens w:val="0"/>
        <w:spacing w:line="276" w:lineRule="auto"/>
        <w:jc w:val="both"/>
        <w:rPr>
          <w:rFonts w:ascii="Arial" w:hAnsi="Arial" w:cs="Arial"/>
          <w:sz w:val="22"/>
          <w:szCs w:val="22"/>
        </w:rPr>
      </w:pPr>
      <w:r w:rsidRPr="00792198">
        <w:rPr>
          <w:rFonts w:ascii="Arial" w:hAnsi="Arial" w:cs="Arial"/>
          <w:sz w:val="22"/>
          <w:szCs w:val="22"/>
        </w:rPr>
        <w:t>Zamawiający zapłaci Wykonawcy karę umowną za odstąpienie</w:t>
      </w:r>
      <w:r w:rsidR="00582E75" w:rsidRPr="00792198">
        <w:rPr>
          <w:rFonts w:ascii="Arial" w:hAnsi="Arial" w:cs="Arial"/>
          <w:sz w:val="22"/>
          <w:szCs w:val="22"/>
        </w:rPr>
        <w:t xml:space="preserve"> od umowy wskutek okoliczności </w:t>
      </w:r>
      <w:r w:rsidR="00C01EEB" w:rsidRPr="00792198">
        <w:rPr>
          <w:rFonts w:ascii="Arial" w:hAnsi="Arial" w:cs="Arial"/>
          <w:sz w:val="22"/>
          <w:szCs w:val="22"/>
        </w:rPr>
        <w:t xml:space="preserve">zawinionych przez </w:t>
      </w:r>
      <w:r w:rsidR="007C077C" w:rsidRPr="00792198">
        <w:rPr>
          <w:rFonts w:ascii="Arial" w:hAnsi="Arial" w:cs="Arial"/>
          <w:sz w:val="22"/>
          <w:szCs w:val="22"/>
        </w:rPr>
        <w:t>Zamawiającego</w:t>
      </w:r>
      <w:r w:rsidRPr="00792198">
        <w:rPr>
          <w:rFonts w:ascii="Arial" w:hAnsi="Arial" w:cs="Arial"/>
          <w:sz w:val="22"/>
          <w:szCs w:val="22"/>
        </w:rPr>
        <w:t xml:space="preserve"> w wysokości 10% wartości wynagrodzenia brutto, o którym mowa w § 4 ust. 1 umowy.</w:t>
      </w:r>
    </w:p>
    <w:p w14:paraId="04DB6836" w14:textId="77777777" w:rsidR="00064EB4" w:rsidRPr="00792198" w:rsidRDefault="00064EB4" w:rsidP="00373610">
      <w:pPr>
        <w:widowControl/>
        <w:numPr>
          <w:ilvl w:val="0"/>
          <w:numId w:val="11"/>
        </w:numPr>
        <w:suppressAutoHyphens w:val="0"/>
        <w:spacing w:line="276" w:lineRule="auto"/>
        <w:jc w:val="both"/>
        <w:rPr>
          <w:rFonts w:ascii="Arial" w:hAnsi="Arial" w:cs="Arial"/>
          <w:sz w:val="22"/>
          <w:szCs w:val="22"/>
        </w:rPr>
      </w:pPr>
      <w:r w:rsidRPr="00792198">
        <w:rPr>
          <w:rFonts w:ascii="Arial" w:hAnsi="Arial" w:cs="Arial"/>
          <w:sz w:val="22"/>
          <w:szCs w:val="22"/>
        </w:rPr>
        <w:t>Zamawiający zastrzega sobie możliwość dochodzenia odszkodowania przewyższającego wysokość kar umownych na zasadach ogólnych.</w:t>
      </w:r>
    </w:p>
    <w:p w14:paraId="70397F89" w14:textId="77777777" w:rsidR="00673964" w:rsidRPr="00792198" w:rsidRDefault="00673964" w:rsidP="00373610">
      <w:pPr>
        <w:widowControl/>
        <w:numPr>
          <w:ilvl w:val="0"/>
          <w:numId w:val="11"/>
        </w:numPr>
        <w:suppressAutoHyphens w:val="0"/>
        <w:spacing w:after="240" w:line="276" w:lineRule="auto"/>
        <w:jc w:val="both"/>
        <w:rPr>
          <w:rFonts w:ascii="Arial" w:hAnsi="Arial" w:cs="Arial"/>
          <w:sz w:val="22"/>
          <w:szCs w:val="22"/>
        </w:rPr>
      </w:pPr>
      <w:r w:rsidRPr="00792198">
        <w:rPr>
          <w:rFonts w:ascii="Arial" w:hAnsi="Arial" w:cs="Arial"/>
          <w:sz w:val="22"/>
          <w:szCs w:val="22"/>
        </w:rPr>
        <w:t>Wykonawca wyraża zgodę na potrącanie kar umownych z przysługującego mu wynagrodzenia. W innym przypadku, kara umowna będzie płatna na podstawie noty obciążeniowej wystawionej przez Zamawiającego i doręczonej Wykonawcy, we wskazanym w treści noty terminie, nie krótszym niż 7 dni od dnia otrzymana noty.</w:t>
      </w:r>
    </w:p>
    <w:p w14:paraId="68DE9324" w14:textId="77777777" w:rsidR="00064EB4" w:rsidRPr="00792198" w:rsidRDefault="00064EB4" w:rsidP="00373610">
      <w:pPr>
        <w:spacing w:line="276" w:lineRule="auto"/>
        <w:jc w:val="center"/>
        <w:rPr>
          <w:rFonts w:ascii="Arial" w:hAnsi="Arial" w:cs="Arial"/>
          <w:b/>
          <w:sz w:val="22"/>
          <w:szCs w:val="22"/>
        </w:rPr>
      </w:pPr>
      <w:r w:rsidRPr="00792198">
        <w:rPr>
          <w:rFonts w:ascii="Arial" w:hAnsi="Arial" w:cs="Arial"/>
          <w:b/>
          <w:sz w:val="22"/>
          <w:szCs w:val="22"/>
        </w:rPr>
        <w:t>§ 7</w:t>
      </w:r>
    </w:p>
    <w:p w14:paraId="3DBFCD54" w14:textId="2CAAC946" w:rsidR="00064EB4" w:rsidRPr="00792198" w:rsidRDefault="00A646AD" w:rsidP="00373610">
      <w:pPr>
        <w:spacing w:after="240" w:line="276" w:lineRule="auto"/>
        <w:jc w:val="center"/>
        <w:rPr>
          <w:rFonts w:ascii="Arial" w:hAnsi="Arial" w:cs="Arial"/>
          <w:b/>
          <w:sz w:val="22"/>
          <w:szCs w:val="22"/>
        </w:rPr>
      </w:pPr>
      <w:r>
        <w:rPr>
          <w:rFonts w:ascii="Arial" w:hAnsi="Arial" w:cs="Arial"/>
          <w:b/>
          <w:sz w:val="22"/>
          <w:szCs w:val="22"/>
        </w:rPr>
        <w:t>TERMIN WYKONANIA UMOWY</w:t>
      </w:r>
    </w:p>
    <w:p w14:paraId="0234F606" w14:textId="455C7899" w:rsidR="00C949A8" w:rsidRDefault="00C949A8" w:rsidP="00373610">
      <w:pPr>
        <w:spacing w:after="240" w:line="276" w:lineRule="auto"/>
        <w:jc w:val="both"/>
        <w:rPr>
          <w:rFonts w:ascii="Arial" w:hAnsi="Arial" w:cs="Arial"/>
          <w:b/>
          <w:sz w:val="22"/>
          <w:szCs w:val="22"/>
        </w:rPr>
      </w:pPr>
    </w:p>
    <w:p w14:paraId="44CEE3E0" w14:textId="63A29267" w:rsidR="00A646AD" w:rsidRDefault="00A646AD" w:rsidP="00A646AD">
      <w:pPr>
        <w:widowControl/>
        <w:numPr>
          <w:ilvl w:val="1"/>
          <w:numId w:val="48"/>
        </w:numPr>
        <w:tabs>
          <w:tab w:val="clear" w:pos="1080"/>
          <w:tab w:val="num" w:pos="426"/>
        </w:tabs>
        <w:spacing w:line="276" w:lineRule="auto"/>
        <w:ind w:left="426" w:hanging="426"/>
        <w:jc w:val="both"/>
        <w:rPr>
          <w:rFonts w:ascii="Arial" w:hAnsi="Arial" w:cs="Arial"/>
          <w:sz w:val="22"/>
          <w:szCs w:val="22"/>
        </w:rPr>
      </w:pPr>
      <w:r>
        <w:rPr>
          <w:rFonts w:ascii="Arial" w:hAnsi="Arial" w:cs="Arial"/>
          <w:sz w:val="22"/>
          <w:szCs w:val="22"/>
        </w:rPr>
        <w:t>Wykonawca zobowiązuje się wykonać i dostarczyć Zamawiającemu dokumentację stanowiącą przedmiot niniejszej umowy</w:t>
      </w:r>
      <w:r w:rsidR="00302402">
        <w:rPr>
          <w:rFonts w:ascii="Arial" w:hAnsi="Arial" w:cs="Arial"/>
          <w:sz w:val="22"/>
          <w:szCs w:val="22"/>
        </w:rPr>
        <w:t xml:space="preserve">, </w:t>
      </w:r>
      <w:r w:rsidR="009B0714">
        <w:rPr>
          <w:rFonts w:ascii="Arial" w:hAnsi="Arial" w:cs="Arial"/>
          <w:sz w:val="22"/>
          <w:szCs w:val="22"/>
        </w:rPr>
        <w:t xml:space="preserve">od daty podpisania umowy </w:t>
      </w:r>
      <w:r w:rsidR="000214D7">
        <w:rPr>
          <w:rFonts w:ascii="Arial" w:hAnsi="Arial" w:cs="Arial"/>
          <w:sz w:val="22"/>
          <w:szCs w:val="22"/>
        </w:rPr>
        <w:t>do dnia 3</w:t>
      </w:r>
      <w:r w:rsidR="009B0714">
        <w:rPr>
          <w:rFonts w:ascii="Arial" w:hAnsi="Arial" w:cs="Arial"/>
          <w:sz w:val="22"/>
          <w:szCs w:val="22"/>
        </w:rPr>
        <w:t>1</w:t>
      </w:r>
      <w:r w:rsidR="000214D7">
        <w:rPr>
          <w:rFonts w:ascii="Arial" w:hAnsi="Arial" w:cs="Arial"/>
          <w:sz w:val="22"/>
          <w:szCs w:val="22"/>
        </w:rPr>
        <w:t>.1</w:t>
      </w:r>
      <w:r w:rsidR="009B0714">
        <w:rPr>
          <w:rFonts w:ascii="Arial" w:hAnsi="Arial" w:cs="Arial"/>
          <w:sz w:val="22"/>
          <w:szCs w:val="22"/>
        </w:rPr>
        <w:t>2</w:t>
      </w:r>
      <w:r w:rsidR="000214D7">
        <w:rPr>
          <w:rFonts w:ascii="Arial" w:hAnsi="Arial" w:cs="Arial"/>
          <w:sz w:val="22"/>
          <w:szCs w:val="22"/>
        </w:rPr>
        <w:t>.2019</w:t>
      </w:r>
      <w:r w:rsidR="00302402">
        <w:rPr>
          <w:rFonts w:ascii="Arial" w:hAnsi="Arial" w:cs="Arial"/>
          <w:sz w:val="22"/>
          <w:szCs w:val="22"/>
        </w:rPr>
        <w:t xml:space="preserve"> r.</w:t>
      </w:r>
      <w:r w:rsidR="00A55341" w:rsidRPr="00302402">
        <w:rPr>
          <w:rFonts w:ascii="Arial" w:hAnsi="Arial" w:cs="Arial"/>
          <w:sz w:val="22"/>
          <w:szCs w:val="22"/>
        </w:rPr>
        <w:t xml:space="preserve"> </w:t>
      </w:r>
      <w:r>
        <w:rPr>
          <w:rFonts w:ascii="Arial" w:hAnsi="Arial" w:cs="Arial"/>
          <w:sz w:val="22"/>
          <w:szCs w:val="22"/>
        </w:rPr>
        <w:t>wraz z oświadczeniami o jej kompletności oraz zgodności z Umową, obowiązującymi przepisami i normami, stanowiącymi integralną część dokumentacji projektowej.</w:t>
      </w:r>
    </w:p>
    <w:p w14:paraId="5008DBD9" w14:textId="77777777" w:rsidR="00A55341" w:rsidRPr="00302402" w:rsidRDefault="00A55341" w:rsidP="00302402">
      <w:pPr>
        <w:widowControl/>
        <w:numPr>
          <w:ilvl w:val="1"/>
          <w:numId w:val="48"/>
        </w:numPr>
        <w:tabs>
          <w:tab w:val="clear" w:pos="1080"/>
          <w:tab w:val="num" w:pos="426"/>
        </w:tabs>
        <w:spacing w:line="276" w:lineRule="auto"/>
        <w:ind w:left="426" w:hanging="426"/>
        <w:jc w:val="both"/>
        <w:rPr>
          <w:rFonts w:ascii="Arial" w:hAnsi="Arial" w:cs="Arial"/>
          <w:sz w:val="22"/>
          <w:szCs w:val="22"/>
        </w:rPr>
      </w:pPr>
      <w:r w:rsidRPr="00302402">
        <w:rPr>
          <w:rFonts w:ascii="Arial" w:hAnsi="Arial" w:cs="Arial"/>
          <w:sz w:val="22"/>
          <w:szCs w:val="22"/>
        </w:rPr>
        <w:t>Nadzór autorski będzie realizowany od dnia podpisania umowy z wykonawcą robót budowlanych do dnia podpisania protokołu odbioru końcowego robót budowlanych, a w przypadku stwierdzenia wad w przedmiocie odbioru - do dnia podpisania protokołu stwierdzającego usunięcie wad, nie dłużej jednak niż w terminie 3 lat od daty zawarcia umowy.</w:t>
      </w:r>
    </w:p>
    <w:p w14:paraId="7BEB14A5" w14:textId="77777777" w:rsidR="00A667C0" w:rsidRPr="00792198" w:rsidRDefault="00A667C0" w:rsidP="00373610">
      <w:pPr>
        <w:spacing w:line="276" w:lineRule="auto"/>
        <w:jc w:val="center"/>
        <w:rPr>
          <w:rFonts w:ascii="Arial" w:hAnsi="Arial" w:cs="Arial"/>
          <w:b/>
          <w:sz w:val="22"/>
          <w:szCs w:val="22"/>
        </w:rPr>
      </w:pPr>
      <w:r w:rsidRPr="00792198">
        <w:rPr>
          <w:rFonts w:ascii="Arial" w:hAnsi="Arial" w:cs="Arial"/>
          <w:b/>
          <w:sz w:val="22"/>
          <w:szCs w:val="22"/>
        </w:rPr>
        <w:t xml:space="preserve">§ </w:t>
      </w:r>
      <w:r w:rsidR="001C076C" w:rsidRPr="00792198">
        <w:rPr>
          <w:rFonts w:ascii="Arial" w:hAnsi="Arial" w:cs="Arial"/>
          <w:b/>
          <w:sz w:val="22"/>
          <w:szCs w:val="22"/>
        </w:rPr>
        <w:t>8</w:t>
      </w:r>
    </w:p>
    <w:p w14:paraId="0483F9F4" w14:textId="77777777" w:rsidR="00E806D0" w:rsidRPr="00792198" w:rsidRDefault="00E806D0" w:rsidP="00373610">
      <w:pPr>
        <w:spacing w:after="240" w:line="276" w:lineRule="auto"/>
        <w:jc w:val="center"/>
        <w:rPr>
          <w:rFonts w:ascii="Arial" w:hAnsi="Arial" w:cs="Arial"/>
          <w:b/>
          <w:sz w:val="22"/>
          <w:szCs w:val="22"/>
        </w:rPr>
      </w:pPr>
      <w:r w:rsidRPr="00792198">
        <w:rPr>
          <w:rFonts w:ascii="Arial" w:hAnsi="Arial" w:cs="Arial"/>
          <w:b/>
          <w:sz w:val="22"/>
          <w:szCs w:val="22"/>
        </w:rPr>
        <w:t>AUTORSKIE PRAWA MAJĄTKOWE</w:t>
      </w:r>
    </w:p>
    <w:p w14:paraId="5618AA6E" w14:textId="77777777" w:rsidR="00A667C0" w:rsidRPr="00792198" w:rsidRDefault="00A667C0" w:rsidP="00373610">
      <w:pPr>
        <w:pStyle w:val="Akapitzlist"/>
        <w:numPr>
          <w:ilvl w:val="0"/>
          <w:numId w:val="15"/>
        </w:numPr>
        <w:autoSpaceDE w:val="0"/>
        <w:jc w:val="both"/>
        <w:rPr>
          <w:rFonts w:ascii="Arial" w:hAnsi="Arial" w:cs="Arial"/>
        </w:rPr>
      </w:pPr>
      <w:r w:rsidRPr="00792198">
        <w:rPr>
          <w:rFonts w:ascii="Arial" w:hAnsi="Arial" w:cs="Arial"/>
        </w:rPr>
        <w:t xml:space="preserve">W ramach wynagrodzenia, o którym mowa w § </w:t>
      </w:r>
      <w:r w:rsidR="001C076C" w:rsidRPr="00792198">
        <w:rPr>
          <w:rFonts w:ascii="Arial" w:hAnsi="Arial" w:cs="Arial"/>
        </w:rPr>
        <w:t>4</w:t>
      </w:r>
      <w:r w:rsidRPr="00792198">
        <w:rPr>
          <w:rFonts w:ascii="Arial" w:hAnsi="Arial" w:cs="Arial"/>
        </w:rPr>
        <w:t xml:space="preserve"> ust. 1 umowy, </w:t>
      </w:r>
      <w:r w:rsidR="001C076C" w:rsidRPr="00792198">
        <w:rPr>
          <w:rFonts w:ascii="Arial" w:hAnsi="Arial" w:cs="Arial"/>
        </w:rPr>
        <w:t>Wykonawca</w:t>
      </w:r>
      <w:r w:rsidRPr="00792198">
        <w:rPr>
          <w:rFonts w:ascii="Arial" w:hAnsi="Arial" w:cs="Arial"/>
        </w:rPr>
        <w:t xml:space="preserve"> przenosi na Zamawiającego pełne autorskie prawa majątkowe</w:t>
      </w:r>
      <w:r w:rsidR="00636D44" w:rsidRPr="00792198">
        <w:rPr>
          <w:rFonts w:ascii="Arial" w:hAnsi="Arial" w:cs="Arial"/>
        </w:rPr>
        <w:t xml:space="preserve"> do</w:t>
      </w:r>
      <w:r w:rsidRPr="00792198">
        <w:rPr>
          <w:rFonts w:ascii="Arial" w:hAnsi="Arial" w:cs="Arial"/>
        </w:rPr>
        <w:t xml:space="preserve"> </w:t>
      </w:r>
      <w:r w:rsidR="00636D44" w:rsidRPr="00792198">
        <w:rPr>
          <w:rFonts w:ascii="Arial" w:hAnsi="Arial" w:cs="Arial"/>
        </w:rPr>
        <w:t>opracowanej</w:t>
      </w:r>
      <w:r w:rsidRPr="00792198">
        <w:rPr>
          <w:rFonts w:ascii="Arial" w:hAnsi="Arial" w:cs="Arial"/>
        </w:rPr>
        <w:t xml:space="preserve"> </w:t>
      </w:r>
      <w:r w:rsidR="008B7185" w:rsidRPr="00792198">
        <w:rPr>
          <w:rFonts w:ascii="Arial" w:hAnsi="Arial" w:cs="Arial"/>
        </w:rPr>
        <w:t>w ramach niniejszej umowy</w:t>
      </w:r>
      <w:r w:rsidR="00967F97" w:rsidRPr="00792198">
        <w:rPr>
          <w:rFonts w:ascii="Arial" w:hAnsi="Arial" w:cs="Arial"/>
        </w:rPr>
        <w:t xml:space="preserve"> </w:t>
      </w:r>
      <w:r w:rsidR="00636D44" w:rsidRPr="00792198">
        <w:rPr>
          <w:rFonts w:ascii="Arial" w:hAnsi="Arial" w:cs="Arial"/>
        </w:rPr>
        <w:t xml:space="preserve">dokumentacji, </w:t>
      </w:r>
      <w:r w:rsidRPr="00792198">
        <w:rPr>
          <w:rFonts w:ascii="Arial" w:hAnsi="Arial" w:cs="Arial"/>
        </w:rPr>
        <w:t>zwane</w:t>
      </w:r>
      <w:r w:rsidR="00636D44" w:rsidRPr="00792198">
        <w:rPr>
          <w:rFonts w:ascii="Arial" w:hAnsi="Arial" w:cs="Arial"/>
        </w:rPr>
        <w:t>j</w:t>
      </w:r>
      <w:r w:rsidRPr="00792198">
        <w:rPr>
          <w:rFonts w:ascii="Arial" w:hAnsi="Arial" w:cs="Arial"/>
        </w:rPr>
        <w:t xml:space="preserve"> dalej „Dziełem”.</w:t>
      </w:r>
    </w:p>
    <w:p w14:paraId="0B4F1EEC" w14:textId="77777777" w:rsidR="00A667C0" w:rsidRPr="00792198" w:rsidRDefault="00A667C0" w:rsidP="00373610">
      <w:pPr>
        <w:pStyle w:val="Akapitzlist"/>
        <w:numPr>
          <w:ilvl w:val="0"/>
          <w:numId w:val="15"/>
        </w:numPr>
        <w:autoSpaceDE w:val="0"/>
        <w:jc w:val="both"/>
        <w:rPr>
          <w:rFonts w:ascii="Arial" w:hAnsi="Arial" w:cs="Arial"/>
        </w:rPr>
      </w:pPr>
      <w:r w:rsidRPr="00792198">
        <w:rPr>
          <w:rFonts w:ascii="Arial" w:hAnsi="Arial" w:cs="Arial"/>
        </w:rPr>
        <w:t xml:space="preserve">Przejście pełnych nieodpłatnych praw autorskich i pokrewnych następuje z chwilą przekazania Dzieła przez </w:t>
      </w:r>
      <w:r w:rsidR="00636D44" w:rsidRPr="00792198">
        <w:rPr>
          <w:rFonts w:ascii="Arial" w:hAnsi="Arial" w:cs="Arial"/>
        </w:rPr>
        <w:t>Wykonawcę</w:t>
      </w:r>
      <w:r w:rsidRPr="00792198">
        <w:rPr>
          <w:rFonts w:ascii="Arial" w:hAnsi="Arial" w:cs="Arial"/>
        </w:rPr>
        <w:t xml:space="preserve"> na rzecz Zamawiającego.</w:t>
      </w:r>
    </w:p>
    <w:p w14:paraId="7561F8DB" w14:textId="77777777" w:rsidR="00A667C0" w:rsidRPr="00792198" w:rsidRDefault="00636D44" w:rsidP="00373610">
      <w:pPr>
        <w:pStyle w:val="Akapitzlist"/>
        <w:numPr>
          <w:ilvl w:val="0"/>
          <w:numId w:val="15"/>
        </w:numPr>
        <w:autoSpaceDE w:val="0"/>
        <w:jc w:val="both"/>
        <w:rPr>
          <w:rFonts w:ascii="Arial" w:hAnsi="Arial" w:cs="Arial"/>
        </w:rPr>
      </w:pPr>
      <w:r w:rsidRPr="00792198">
        <w:rPr>
          <w:rFonts w:ascii="Arial" w:hAnsi="Arial" w:cs="Arial"/>
        </w:rPr>
        <w:t>Wykonawca</w:t>
      </w:r>
      <w:r w:rsidR="00A667C0" w:rsidRPr="00792198">
        <w:rPr>
          <w:rFonts w:ascii="Arial" w:hAnsi="Arial" w:cs="Arial"/>
        </w:rPr>
        <w:t xml:space="preserve"> przenosi autorskie prawa majątkowe do Dzieła bez ograniczenia, co do terytorium, czasu i ilości egzemplarzy, na następujących pola</w:t>
      </w:r>
      <w:r w:rsidR="00130677" w:rsidRPr="00792198">
        <w:rPr>
          <w:rFonts w:ascii="Arial" w:hAnsi="Arial" w:cs="Arial"/>
        </w:rPr>
        <w:t>ch eksploatacji (zgodnie z art.</w:t>
      </w:r>
      <w:r w:rsidR="00A667C0" w:rsidRPr="00792198">
        <w:rPr>
          <w:rFonts w:ascii="Arial" w:hAnsi="Arial" w:cs="Arial"/>
        </w:rPr>
        <w:t xml:space="preserve"> 41 ust. 2 ustawy o prawie autorskim i prawach pokrewnych):</w:t>
      </w:r>
    </w:p>
    <w:p w14:paraId="4A94E172" w14:textId="77777777" w:rsidR="00A667C0" w:rsidRPr="00792198" w:rsidRDefault="00A667C0" w:rsidP="00373610">
      <w:pPr>
        <w:pStyle w:val="Akapitzlist"/>
        <w:numPr>
          <w:ilvl w:val="0"/>
          <w:numId w:val="14"/>
        </w:numPr>
        <w:autoSpaceDE w:val="0"/>
        <w:spacing w:after="0"/>
        <w:jc w:val="both"/>
        <w:rPr>
          <w:rFonts w:ascii="Arial" w:hAnsi="Arial" w:cs="Arial"/>
        </w:rPr>
      </w:pPr>
      <w:r w:rsidRPr="00792198">
        <w:rPr>
          <w:rFonts w:ascii="Arial" w:hAnsi="Arial" w:cs="Arial"/>
        </w:rPr>
        <w:t>w zakresie utrwalania i zwielokrotniania Dzieła, jego części albo fragmentów -wytwarzanie określoną techniką egzemplarzy Dzieła lub jego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(Internet) w sposób umożliwiający dowolne wykorzystywanie i nieograniczone zwielokrotnianie Dzieła przez każdego z użytkowników sieci publicznej;</w:t>
      </w:r>
    </w:p>
    <w:p w14:paraId="4C999DDE" w14:textId="77777777" w:rsidR="00A667C0" w:rsidRPr="00792198" w:rsidRDefault="00A667C0" w:rsidP="00373610">
      <w:pPr>
        <w:pStyle w:val="Akapitzlist"/>
        <w:numPr>
          <w:ilvl w:val="0"/>
          <w:numId w:val="14"/>
        </w:numPr>
        <w:autoSpaceDE w:val="0"/>
        <w:spacing w:after="0"/>
        <w:jc w:val="both"/>
        <w:rPr>
          <w:rFonts w:ascii="Arial" w:hAnsi="Arial" w:cs="Arial"/>
        </w:rPr>
      </w:pPr>
      <w:r w:rsidRPr="00792198">
        <w:rPr>
          <w:rFonts w:ascii="Arial" w:hAnsi="Arial" w:cs="Arial"/>
        </w:rPr>
        <w:t>w zakresie obrotu oryginałem albo egzemplarzami, na których Dzieło, jego części albo fragmenty utrwalono – wprowadzanie do obrotu, użyczenie lub najem oryginału albo egzemplarzy;</w:t>
      </w:r>
    </w:p>
    <w:p w14:paraId="3C4A241E" w14:textId="77777777" w:rsidR="00A667C0" w:rsidRPr="00792198" w:rsidRDefault="00A667C0" w:rsidP="00373610">
      <w:pPr>
        <w:pStyle w:val="Akapitzlist"/>
        <w:numPr>
          <w:ilvl w:val="0"/>
          <w:numId w:val="14"/>
        </w:numPr>
        <w:autoSpaceDE w:val="0"/>
        <w:spacing w:after="0"/>
        <w:jc w:val="both"/>
        <w:rPr>
          <w:rFonts w:ascii="Arial" w:hAnsi="Arial" w:cs="Arial"/>
        </w:rPr>
      </w:pPr>
      <w:r w:rsidRPr="00792198">
        <w:rPr>
          <w:rFonts w:ascii="Arial" w:hAnsi="Arial" w:cs="Arial"/>
        </w:rPr>
        <w:t xml:space="preserve">w zakresie rozpowszechniania Dzieła, jego części lub fragmentów w sposób inny niż określony w punktach powyżej - publiczne wykonanie, wystawienie, wyświetlenie, </w:t>
      </w:r>
      <w:r w:rsidR="006026AA">
        <w:rPr>
          <w:rFonts w:ascii="Arial" w:hAnsi="Arial" w:cs="Arial"/>
        </w:rPr>
        <w:t>odtworzenie oraz nadawanie i re</w:t>
      </w:r>
      <w:r w:rsidR="00467381">
        <w:rPr>
          <w:rFonts w:ascii="Arial" w:hAnsi="Arial" w:cs="Arial"/>
        </w:rPr>
        <w:t>e</w:t>
      </w:r>
      <w:r w:rsidRPr="00792198">
        <w:rPr>
          <w:rFonts w:ascii="Arial" w:hAnsi="Arial" w:cs="Arial"/>
        </w:rPr>
        <w:t>mitowanie, a także publiczne udostępnianie Dzieła w taki sposób, aby każdy mógł mieć do niego dostęp w miejscu i w czasie przez siebie wybranym, rozpowszechnianie w nieograniczonym nakładzie i zasięgu terytorialnym, (przy czym rozpowszechnienie Dzieła, jego części albo fragmentów może być dokonywane w formie publicznych prezentacji niezależnie od sposobu ich realizacji i formy, w jakiej</w:t>
      </w:r>
      <w:r w:rsidR="004A01EE" w:rsidRPr="00792198">
        <w:rPr>
          <w:rFonts w:ascii="Arial" w:hAnsi="Arial" w:cs="Arial"/>
        </w:rPr>
        <w:t xml:space="preserve"> zostanie ona zrealizowana, np.: </w:t>
      </w:r>
      <w:r w:rsidRPr="00792198">
        <w:rPr>
          <w:rFonts w:ascii="Arial" w:hAnsi="Arial" w:cs="Arial"/>
        </w:rPr>
        <w:t>w formie pisemnej, prezentacji multimedialnej, technik poligraficznych, projekcji, planów), wykorzystanie utworu do innego celu;</w:t>
      </w:r>
    </w:p>
    <w:p w14:paraId="03585DE8" w14:textId="77777777" w:rsidR="00A667C0" w:rsidRPr="00792198" w:rsidRDefault="00A667C0" w:rsidP="00373610">
      <w:pPr>
        <w:pStyle w:val="Akapitzlist"/>
        <w:numPr>
          <w:ilvl w:val="0"/>
          <w:numId w:val="14"/>
        </w:numPr>
        <w:autoSpaceDE w:val="0"/>
        <w:spacing w:after="0"/>
        <w:jc w:val="both"/>
        <w:rPr>
          <w:rFonts w:ascii="Arial" w:hAnsi="Arial" w:cs="Arial"/>
        </w:rPr>
      </w:pPr>
      <w:r w:rsidRPr="00792198">
        <w:rPr>
          <w:rFonts w:ascii="Arial" w:hAnsi="Arial" w:cs="Arial"/>
        </w:rPr>
        <w:t xml:space="preserve">nieograniczonego w czasie korzystania z Dzieła i jego egzemplarzy w kraju oraz poza </w:t>
      </w:r>
      <w:r w:rsidR="00636D44" w:rsidRPr="00792198">
        <w:rPr>
          <w:rFonts w:ascii="Arial" w:hAnsi="Arial" w:cs="Arial"/>
        </w:rPr>
        <w:t>jego granicami.</w:t>
      </w:r>
    </w:p>
    <w:p w14:paraId="701739F0" w14:textId="77777777" w:rsidR="00A667C0" w:rsidRPr="00792198" w:rsidRDefault="00636D44" w:rsidP="00373610">
      <w:pPr>
        <w:pStyle w:val="Akapitzlist"/>
        <w:numPr>
          <w:ilvl w:val="0"/>
          <w:numId w:val="15"/>
        </w:numPr>
        <w:autoSpaceDE w:val="0"/>
        <w:jc w:val="both"/>
        <w:rPr>
          <w:rFonts w:ascii="Arial" w:hAnsi="Arial" w:cs="Arial"/>
        </w:rPr>
      </w:pPr>
      <w:r w:rsidRPr="00792198">
        <w:rPr>
          <w:rFonts w:ascii="Arial" w:hAnsi="Arial" w:cs="Arial"/>
        </w:rPr>
        <w:t>Wykonawca</w:t>
      </w:r>
      <w:r w:rsidR="00A667C0" w:rsidRPr="00792198">
        <w:rPr>
          <w:rFonts w:ascii="Arial" w:hAnsi="Arial" w:cs="Arial"/>
        </w:rPr>
        <w:t xml:space="preserve"> oświadcza, że w chwili wykonania Dzieła był jego jedynym autorem, jego Dzieło jest wolne od wad i obciążeń prawnych oraz nie narusza praw osób trzecich.</w:t>
      </w:r>
    </w:p>
    <w:p w14:paraId="46168FEB" w14:textId="77777777" w:rsidR="00A667C0" w:rsidRPr="00792198" w:rsidRDefault="00636D44" w:rsidP="00373610">
      <w:pPr>
        <w:pStyle w:val="Akapitzlist"/>
        <w:numPr>
          <w:ilvl w:val="0"/>
          <w:numId w:val="15"/>
        </w:numPr>
        <w:autoSpaceDE w:val="0"/>
        <w:jc w:val="both"/>
        <w:rPr>
          <w:rFonts w:ascii="Arial" w:hAnsi="Arial" w:cs="Arial"/>
        </w:rPr>
      </w:pPr>
      <w:r w:rsidRPr="00792198">
        <w:rPr>
          <w:rFonts w:ascii="Arial" w:hAnsi="Arial" w:cs="Arial"/>
        </w:rPr>
        <w:lastRenderedPageBreak/>
        <w:t>Wykonawca</w:t>
      </w:r>
      <w:r w:rsidR="00A667C0" w:rsidRPr="00792198">
        <w:rPr>
          <w:rFonts w:ascii="Arial" w:hAnsi="Arial" w:cs="Arial"/>
        </w:rPr>
        <w:t xml:space="preserve"> gwarantuje, że jest wyłącznym właścicielem autorskich praw majątkowych przenoszonych na podstawie niniejszej umowy i żadnego z tych praw nie przeniósł na osobę trzecią ani jego prawo nie jest w żaden sposób ograniczone lub obciążone prawami osób trzecich.</w:t>
      </w:r>
    </w:p>
    <w:p w14:paraId="6A9BFB37" w14:textId="77777777" w:rsidR="00A667C0" w:rsidRPr="00792198" w:rsidRDefault="00A667C0" w:rsidP="00373610">
      <w:pPr>
        <w:pStyle w:val="Akapitzlist"/>
        <w:numPr>
          <w:ilvl w:val="0"/>
          <w:numId w:val="15"/>
        </w:numPr>
        <w:autoSpaceDE w:val="0"/>
        <w:jc w:val="both"/>
        <w:rPr>
          <w:rFonts w:ascii="Arial" w:hAnsi="Arial" w:cs="Arial"/>
        </w:rPr>
      </w:pPr>
      <w:r w:rsidRPr="00792198">
        <w:rPr>
          <w:rFonts w:ascii="Arial" w:hAnsi="Arial" w:cs="Arial"/>
        </w:rPr>
        <w:t>Przez  przeniesienie autorskich praw majątkowych, o których mowa powyżej, rozumie się zezwolenia na ich wykorzystanie udzielone wyłącznie Zamawiającemu. Zezwolenia te są nieodwołalne i nie są uzależnione od żadnych warunków oraz zostały udzielone bez prawa wypowiedzenia lub cofnięcia.</w:t>
      </w:r>
    </w:p>
    <w:p w14:paraId="7D016CCE" w14:textId="77777777" w:rsidR="00A667C0" w:rsidRPr="00792198" w:rsidRDefault="00636D44" w:rsidP="00373610">
      <w:pPr>
        <w:pStyle w:val="Akapitzlist"/>
        <w:numPr>
          <w:ilvl w:val="0"/>
          <w:numId w:val="15"/>
        </w:numPr>
        <w:autoSpaceDE w:val="0"/>
        <w:jc w:val="both"/>
        <w:rPr>
          <w:rFonts w:ascii="Arial" w:hAnsi="Arial" w:cs="Arial"/>
        </w:rPr>
      </w:pPr>
      <w:r w:rsidRPr="00792198">
        <w:rPr>
          <w:rFonts w:ascii="Arial" w:hAnsi="Arial" w:cs="Arial"/>
        </w:rPr>
        <w:t xml:space="preserve">Wykonawca </w:t>
      </w:r>
      <w:r w:rsidR="00A667C0" w:rsidRPr="00792198">
        <w:rPr>
          <w:rFonts w:ascii="Arial" w:hAnsi="Arial" w:cs="Arial"/>
        </w:rPr>
        <w:t>wyraża zgodę na wykonywanie oraz nieograniczone zlecanie wykonywania praw zależnych przez Zamawiającego do Dzieła, w rozumieniu art. 2 ust. 1 i 2 ustawy z dnia 4 lutego 1994 roku o prawie autorskim i prawach pokrewnych (tekst jednolity: Dz. U. z  20</w:t>
      </w:r>
      <w:r w:rsidR="005C7CC7" w:rsidRPr="00792198">
        <w:rPr>
          <w:rFonts w:ascii="Arial" w:hAnsi="Arial" w:cs="Arial"/>
        </w:rPr>
        <w:t>16</w:t>
      </w:r>
      <w:r w:rsidR="00A667C0" w:rsidRPr="00792198">
        <w:rPr>
          <w:rFonts w:ascii="Arial" w:hAnsi="Arial" w:cs="Arial"/>
        </w:rPr>
        <w:t xml:space="preserve"> r., poz. </w:t>
      </w:r>
      <w:r w:rsidR="005C7CC7" w:rsidRPr="00792198">
        <w:rPr>
          <w:rFonts w:ascii="Arial" w:hAnsi="Arial" w:cs="Arial"/>
        </w:rPr>
        <w:t>666 ze</w:t>
      </w:r>
      <w:r w:rsidR="00A667C0" w:rsidRPr="00792198">
        <w:rPr>
          <w:rFonts w:ascii="Arial" w:hAnsi="Arial" w:cs="Arial"/>
        </w:rPr>
        <w:t xml:space="preserve"> zm.). W ramach tych uprawnień Zamawiający w szczególności ma prawo dowolnego wykorzystywania całości lub swobodnie wybranych fragmentów Dzieła.</w:t>
      </w:r>
    </w:p>
    <w:p w14:paraId="3AB81665" w14:textId="77777777" w:rsidR="00A667C0" w:rsidRPr="00792198" w:rsidRDefault="00A667C0" w:rsidP="00373610">
      <w:pPr>
        <w:pStyle w:val="Akapitzlist"/>
        <w:numPr>
          <w:ilvl w:val="0"/>
          <w:numId w:val="15"/>
        </w:numPr>
        <w:autoSpaceDE w:val="0"/>
        <w:jc w:val="both"/>
        <w:rPr>
          <w:rFonts w:ascii="Arial" w:hAnsi="Arial" w:cs="Arial"/>
        </w:rPr>
      </w:pPr>
      <w:r w:rsidRPr="00792198">
        <w:rPr>
          <w:rFonts w:ascii="Arial" w:hAnsi="Arial" w:cs="Arial"/>
        </w:rPr>
        <w:t xml:space="preserve">W przypadku roszczeń zgłoszonych przez osoby trzecie wskazujących, że Dzieło narusza patenty i/lub prawa autorskie, </w:t>
      </w:r>
      <w:r w:rsidR="00636D44" w:rsidRPr="00792198">
        <w:rPr>
          <w:rFonts w:ascii="Arial" w:hAnsi="Arial" w:cs="Arial"/>
        </w:rPr>
        <w:t>Wykonawca</w:t>
      </w:r>
      <w:r w:rsidRPr="00792198">
        <w:rPr>
          <w:rFonts w:ascii="Arial" w:hAnsi="Arial" w:cs="Arial"/>
        </w:rPr>
        <w:t xml:space="preserve"> na żądanie </w:t>
      </w:r>
      <w:r w:rsidR="00636D44" w:rsidRPr="00792198">
        <w:rPr>
          <w:rFonts w:ascii="Arial" w:hAnsi="Arial" w:cs="Arial"/>
        </w:rPr>
        <w:t>Z</w:t>
      </w:r>
      <w:r w:rsidRPr="00792198">
        <w:rPr>
          <w:rFonts w:ascii="Arial" w:hAnsi="Arial" w:cs="Arial"/>
        </w:rPr>
        <w:t>amawiającego na własny koszt przystąpi do procesu sądowego zwalniając bezwarunkowo Zamawiającego od tych roszczeń i zapłaci wszelkie koszty, odszkodowania i koszty obsługi prawnej zasądzone ostatecznie przez Sąd lub (w przypadku braku wszczęcia postępowania sądowego przez osoby trzecie), będzie w inny sposób zobowiązany do zaspokojenia zgłoszonych roszczeń i zwolnienia Zamawiającego od obowiązku świadczeń z tego tytułu.</w:t>
      </w:r>
    </w:p>
    <w:p w14:paraId="433FE866" w14:textId="77777777" w:rsidR="00064EB4" w:rsidRPr="00792198" w:rsidRDefault="00064EB4" w:rsidP="00373610">
      <w:pPr>
        <w:spacing w:line="276" w:lineRule="auto"/>
        <w:jc w:val="center"/>
        <w:rPr>
          <w:rFonts w:ascii="Arial" w:hAnsi="Arial" w:cs="Arial"/>
          <w:b/>
          <w:sz w:val="22"/>
          <w:szCs w:val="22"/>
        </w:rPr>
      </w:pPr>
      <w:r w:rsidRPr="00792198">
        <w:rPr>
          <w:rFonts w:ascii="Arial" w:hAnsi="Arial" w:cs="Arial"/>
          <w:b/>
          <w:sz w:val="22"/>
          <w:szCs w:val="22"/>
        </w:rPr>
        <w:t xml:space="preserve">§ </w:t>
      </w:r>
      <w:r w:rsidR="008716F5" w:rsidRPr="00792198">
        <w:rPr>
          <w:rFonts w:ascii="Arial" w:hAnsi="Arial" w:cs="Arial"/>
          <w:b/>
          <w:sz w:val="22"/>
          <w:szCs w:val="22"/>
        </w:rPr>
        <w:t>9</w:t>
      </w:r>
    </w:p>
    <w:p w14:paraId="05C36461" w14:textId="77777777" w:rsidR="00064EB4" w:rsidRPr="00792198" w:rsidRDefault="00064EB4" w:rsidP="00373610">
      <w:pPr>
        <w:spacing w:after="240" w:line="276" w:lineRule="auto"/>
        <w:jc w:val="center"/>
        <w:rPr>
          <w:rFonts w:ascii="Arial" w:hAnsi="Arial" w:cs="Arial"/>
          <w:b/>
          <w:sz w:val="22"/>
          <w:szCs w:val="22"/>
        </w:rPr>
      </w:pPr>
      <w:r w:rsidRPr="00792198">
        <w:rPr>
          <w:rFonts w:ascii="Arial" w:hAnsi="Arial" w:cs="Arial"/>
          <w:b/>
          <w:sz w:val="22"/>
          <w:szCs w:val="22"/>
        </w:rPr>
        <w:t>INFORMACJE POUFNE</w:t>
      </w:r>
    </w:p>
    <w:p w14:paraId="33EE901E"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hAnsi="Arial" w:cs="Arial"/>
          <w:sz w:val="22"/>
          <w:szCs w:val="22"/>
        </w:rPr>
        <w:t>Ustala się, że „informacja poufna” oznacza informację techniczną, technologiczną, organizacyjną i/lub handlową otrzymaną lub uzyskaną w sposób zamierzony lub niezamierzony od drugiej Strony w formie pisemnej, ustnej, czy też elektronicznej, w związku z realizacją niniejszej umowy.</w:t>
      </w:r>
    </w:p>
    <w:p w14:paraId="621B8F2F"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hAnsi="Arial" w:cs="Arial"/>
          <w:sz w:val="22"/>
          <w:szCs w:val="22"/>
        </w:rPr>
        <w:t>Informacje poufne to w szczególności informacje, które Strony otrzymały bezpośrednio od siebie nawzajem, a także za pośrednictwem osób działających w imieniu drugiej Strony lub osób trzecich, nieujawnione przez Stronę, której dotyczą do publicznej wiadomości w sposób umożliwiający zapoznanie się z nimi przez nieoznaczony krąg osób.</w:t>
      </w:r>
    </w:p>
    <w:p w14:paraId="5650F86E"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hAnsi="Arial" w:cs="Arial"/>
          <w:sz w:val="22"/>
          <w:szCs w:val="22"/>
        </w:rPr>
        <w:t>W przypadku wątpliwości, czy określona informacja stanowi informację poufną, Strona zobowiązana do zachowania tajemnicy, zwróci się do drugiej Strony o wyjaśnienie wątpliwości.</w:t>
      </w:r>
    </w:p>
    <w:p w14:paraId="7B57858D"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eastAsia="TrebuchetMS" w:hAnsi="Arial" w:cs="Arial"/>
          <w:sz w:val="22"/>
          <w:szCs w:val="22"/>
        </w:rPr>
        <w:t>W związku z powierzeniem informacji poufnych Stronie, dana Strona umowy zobowiązana jest do zachowania poufności informacji oraz zapewnienia ich ochrony.</w:t>
      </w:r>
    </w:p>
    <w:p w14:paraId="67AB5A25"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hAnsi="Arial" w:cs="Arial"/>
          <w:sz w:val="22"/>
          <w:szCs w:val="22"/>
        </w:rPr>
        <w:t>Strony zobowiązują się korzystać z wszelkich informacji poufnych wyłącznie w celu realizacji umowy, nie ujawniać ich osobom trzecim i nie upubliczniać bez pisemnej zgody Strony, której informacje poufne dotyczą.</w:t>
      </w:r>
    </w:p>
    <w:p w14:paraId="33AE3B3F"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hAnsi="Arial" w:cs="Arial"/>
          <w:sz w:val="22"/>
          <w:szCs w:val="22"/>
        </w:rPr>
        <w:t>Nie stanowi uchybienia obowiązkowi zachowania w tajemnicy informacji poufnych, ujawnienie takich informacji w wyniku zobowiązania nałożonego przez uprawniony organ administracji publicznej. Strona, która zobowiązana zostanie przez uprawniony organ do ujawnienia informacji poufnej, niezwłocznie zawiadomi o tym Stronę przeciwną.</w:t>
      </w:r>
    </w:p>
    <w:p w14:paraId="3E23B8C1" w14:textId="77777777" w:rsidR="00064EB4" w:rsidRPr="00792198" w:rsidRDefault="00064EB4" w:rsidP="00373610">
      <w:pPr>
        <w:widowControl/>
        <w:numPr>
          <w:ilvl w:val="0"/>
          <w:numId w:val="10"/>
        </w:numPr>
        <w:spacing w:line="276" w:lineRule="auto"/>
        <w:jc w:val="both"/>
        <w:rPr>
          <w:rFonts w:ascii="Arial" w:hAnsi="Arial" w:cs="Arial"/>
          <w:sz w:val="22"/>
          <w:szCs w:val="22"/>
        </w:rPr>
      </w:pPr>
      <w:r w:rsidRPr="00792198">
        <w:rPr>
          <w:rFonts w:ascii="Arial" w:eastAsia="TrebuchetMS" w:hAnsi="Arial" w:cs="Arial"/>
          <w:sz w:val="22"/>
          <w:szCs w:val="22"/>
        </w:rPr>
        <w:lastRenderedPageBreak/>
        <w:t>Strony zobowiązują się do dołożenia wszelkich starań w celu zapewnienia, aby środki łączności wykorzystywane przez nie do odbioru, przekazywania oraz przechowywania informacji gwarantowały zabezpieczenie informacji poufnych przed dostępem osób trzecich nieupoważnionych do zapoznania się z nimi.</w:t>
      </w:r>
    </w:p>
    <w:p w14:paraId="7B7387EC" w14:textId="77777777" w:rsidR="002374A9" w:rsidRPr="00792198" w:rsidRDefault="00064EB4" w:rsidP="00373610">
      <w:pPr>
        <w:widowControl/>
        <w:numPr>
          <w:ilvl w:val="0"/>
          <w:numId w:val="10"/>
        </w:numPr>
        <w:spacing w:after="240" w:line="276" w:lineRule="auto"/>
        <w:jc w:val="both"/>
        <w:rPr>
          <w:rFonts w:ascii="Arial" w:hAnsi="Arial" w:cs="Arial"/>
          <w:sz w:val="22"/>
          <w:szCs w:val="22"/>
        </w:rPr>
      </w:pPr>
      <w:r w:rsidRPr="00792198">
        <w:rPr>
          <w:rFonts w:ascii="Arial" w:hAnsi="Arial" w:cs="Arial"/>
          <w:sz w:val="22"/>
          <w:szCs w:val="22"/>
        </w:rPr>
        <w:t xml:space="preserve">Obowiązek zachowania tajemnicy informacji poufnych obciąża Strony przez okres obowiązywania umowy, a także przez okres jednego roku licząc od daty zakończenia jej obowiązywania. </w:t>
      </w:r>
    </w:p>
    <w:p w14:paraId="1A325156" w14:textId="77777777" w:rsidR="002374A9" w:rsidRPr="00792198" w:rsidRDefault="002374A9" w:rsidP="00373610">
      <w:pPr>
        <w:spacing w:line="276" w:lineRule="auto"/>
        <w:jc w:val="center"/>
        <w:rPr>
          <w:rFonts w:ascii="Arial" w:hAnsi="Arial" w:cs="Arial"/>
          <w:b/>
          <w:sz w:val="22"/>
          <w:szCs w:val="22"/>
        </w:rPr>
      </w:pPr>
      <w:r w:rsidRPr="00792198">
        <w:rPr>
          <w:rFonts w:ascii="Arial" w:hAnsi="Arial" w:cs="Arial"/>
          <w:b/>
          <w:sz w:val="22"/>
          <w:szCs w:val="22"/>
        </w:rPr>
        <w:t>§ 10</w:t>
      </w:r>
    </w:p>
    <w:p w14:paraId="1767199A" w14:textId="77777777" w:rsidR="002374A9" w:rsidRPr="00792198" w:rsidRDefault="002374A9" w:rsidP="00373610">
      <w:pPr>
        <w:pStyle w:val="Nagwek3"/>
        <w:spacing w:after="240" w:line="276" w:lineRule="auto"/>
        <w:rPr>
          <w:rFonts w:cs="Arial"/>
          <w:szCs w:val="22"/>
        </w:rPr>
      </w:pPr>
      <w:r w:rsidRPr="00792198">
        <w:rPr>
          <w:rFonts w:cs="Arial"/>
          <w:szCs w:val="22"/>
        </w:rPr>
        <w:t>RĘKOJMIA</w:t>
      </w:r>
    </w:p>
    <w:p w14:paraId="694DD5C0" w14:textId="70C166D9" w:rsidR="002374A9" w:rsidRPr="00792198" w:rsidRDefault="002374A9" w:rsidP="00373610">
      <w:pPr>
        <w:widowControl/>
        <w:numPr>
          <w:ilvl w:val="0"/>
          <w:numId w:val="8"/>
        </w:numPr>
        <w:suppressAutoHyphens w:val="0"/>
        <w:spacing w:line="276" w:lineRule="auto"/>
        <w:jc w:val="both"/>
        <w:rPr>
          <w:rFonts w:ascii="Arial" w:hAnsi="Arial" w:cs="Arial"/>
          <w:sz w:val="22"/>
          <w:szCs w:val="22"/>
        </w:rPr>
      </w:pPr>
      <w:r w:rsidRPr="00792198">
        <w:rPr>
          <w:rFonts w:ascii="Arial" w:hAnsi="Arial" w:cs="Arial"/>
          <w:sz w:val="22"/>
          <w:szCs w:val="22"/>
        </w:rPr>
        <w:t xml:space="preserve">Uprawnienia Zamawiającego z tytułu rękojmi za wady dokumentacji stanowiącej przedmiot umowy wygasają </w:t>
      </w:r>
      <w:r w:rsidR="005E4A7E">
        <w:rPr>
          <w:rFonts w:ascii="Arial" w:hAnsi="Arial" w:cs="Arial"/>
          <w:sz w:val="22"/>
          <w:szCs w:val="22"/>
        </w:rPr>
        <w:t>wraz z upływem okresu rękojmi na roboty wykonane na podstawie dokumentacji projektowej stanowiącej przedmiot niniejszej umowy</w:t>
      </w:r>
      <w:r w:rsidRPr="00792198">
        <w:rPr>
          <w:rFonts w:ascii="Arial" w:hAnsi="Arial" w:cs="Arial"/>
          <w:sz w:val="22"/>
          <w:szCs w:val="22"/>
        </w:rPr>
        <w:t>.</w:t>
      </w:r>
    </w:p>
    <w:p w14:paraId="6A0E186A" w14:textId="77777777" w:rsidR="002374A9" w:rsidRPr="00792198" w:rsidRDefault="002374A9" w:rsidP="00373610">
      <w:pPr>
        <w:widowControl/>
        <w:numPr>
          <w:ilvl w:val="0"/>
          <w:numId w:val="8"/>
        </w:numPr>
        <w:suppressAutoHyphens w:val="0"/>
        <w:spacing w:line="276" w:lineRule="auto"/>
        <w:jc w:val="both"/>
        <w:rPr>
          <w:rFonts w:ascii="Arial" w:hAnsi="Arial" w:cs="Arial"/>
          <w:sz w:val="22"/>
          <w:szCs w:val="22"/>
        </w:rPr>
      </w:pPr>
      <w:r w:rsidRPr="00792198">
        <w:rPr>
          <w:rFonts w:ascii="Arial" w:hAnsi="Arial" w:cs="Arial"/>
          <w:sz w:val="22"/>
          <w:szCs w:val="22"/>
        </w:rPr>
        <w:t>Wykonawca zobowiązuje się w okresie rękojmi oraz w ramach wynagrodzenia, o którym mowa w § 4 ust. 1 umowy, usunąć na własny koszt i we własnym zakresie wszelkie wady i usterki stwierdzone oraz zgłoszone przez Zamawiającego.</w:t>
      </w:r>
    </w:p>
    <w:p w14:paraId="39CB8967" w14:textId="77777777" w:rsidR="002374A9" w:rsidRPr="00792198" w:rsidRDefault="002374A9" w:rsidP="00373610">
      <w:pPr>
        <w:widowControl/>
        <w:numPr>
          <w:ilvl w:val="0"/>
          <w:numId w:val="8"/>
        </w:numPr>
        <w:suppressAutoHyphens w:val="0"/>
        <w:spacing w:after="240" w:line="276" w:lineRule="auto"/>
        <w:jc w:val="both"/>
        <w:rPr>
          <w:rFonts w:ascii="Arial" w:hAnsi="Arial" w:cs="Arial"/>
          <w:sz w:val="22"/>
          <w:szCs w:val="22"/>
        </w:rPr>
      </w:pPr>
      <w:r w:rsidRPr="00792198">
        <w:rPr>
          <w:rFonts w:ascii="Arial" w:hAnsi="Arial" w:cs="Arial"/>
          <w:sz w:val="22"/>
          <w:szCs w:val="22"/>
        </w:rPr>
        <w:t>W przypadku ujawnienia wad i usterek w okresie rękojmi, Zamawiający zastrzega sobie prawo do wskazania Wykonawcy zakresu poprawek i uzupełnień koniecznych do wprowadzenia do dokumentacji, jak również do wyznaczenia terminu i sposobu wykonania tych poprawek.</w:t>
      </w:r>
    </w:p>
    <w:p w14:paraId="506307AA" w14:textId="77777777" w:rsidR="00791E67" w:rsidRPr="00792198" w:rsidRDefault="00791E67" w:rsidP="00373610">
      <w:pPr>
        <w:spacing w:line="276" w:lineRule="auto"/>
        <w:jc w:val="center"/>
        <w:rPr>
          <w:rFonts w:ascii="Arial" w:hAnsi="Arial" w:cs="Arial"/>
          <w:b/>
          <w:sz w:val="22"/>
          <w:szCs w:val="22"/>
        </w:rPr>
      </w:pPr>
      <w:r w:rsidRPr="00792198">
        <w:rPr>
          <w:rFonts w:ascii="Arial" w:hAnsi="Arial" w:cs="Arial"/>
          <w:b/>
          <w:sz w:val="22"/>
          <w:szCs w:val="22"/>
        </w:rPr>
        <w:t>§ 11</w:t>
      </w:r>
    </w:p>
    <w:p w14:paraId="0229D708" w14:textId="77777777" w:rsidR="00791E67" w:rsidRPr="00792198" w:rsidRDefault="00791E67" w:rsidP="00373610">
      <w:pPr>
        <w:spacing w:after="240" w:line="276" w:lineRule="auto"/>
        <w:jc w:val="center"/>
        <w:rPr>
          <w:rFonts w:ascii="Arial" w:hAnsi="Arial" w:cs="Arial"/>
          <w:b/>
          <w:sz w:val="22"/>
          <w:szCs w:val="22"/>
        </w:rPr>
      </w:pPr>
      <w:r w:rsidRPr="00792198">
        <w:rPr>
          <w:rFonts w:ascii="Arial" w:hAnsi="Arial" w:cs="Arial"/>
          <w:b/>
          <w:sz w:val="22"/>
          <w:szCs w:val="22"/>
        </w:rPr>
        <w:t>ODSTĄPIENIE OD UMOWY</w:t>
      </w:r>
    </w:p>
    <w:p w14:paraId="1A2B1252" w14:textId="77777777" w:rsidR="00791E67" w:rsidRPr="00792198" w:rsidRDefault="00791E67" w:rsidP="00373610">
      <w:pPr>
        <w:pStyle w:val="Akapitzlist"/>
        <w:numPr>
          <w:ilvl w:val="0"/>
          <w:numId w:val="35"/>
        </w:numPr>
        <w:jc w:val="both"/>
        <w:rPr>
          <w:rFonts w:ascii="Arial" w:hAnsi="Arial" w:cs="Arial"/>
        </w:rPr>
      </w:pPr>
      <w:r w:rsidRPr="00792198">
        <w:rPr>
          <w:rFonts w:ascii="Arial" w:hAnsi="Arial" w:cs="Arial"/>
        </w:rPr>
        <w:t>Każda ze Stron może odstąpić od umowy w przypadkach wskazanych w Kodeksie cywilnym oraz w okolicznościach, o których mowa w umowie.</w:t>
      </w:r>
    </w:p>
    <w:p w14:paraId="016A810D" w14:textId="77777777" w:rsidR="00791E67" w:rsidRPr="00792198" w:rsidRDefault="00791E67" w:rsidP="00373610">
      <w:pPr>
        <w:pStyle w:val="Akapitzlist"/>
        <w:numPr>
          <w:ilvl w:val="0"/>
          <w:numId w:val="35"/>
        </w:numPr>
        <w:spacing w:after="0"/>
        <w:jc w:val="both"/>
        <w:rPr>
          <w:rFonts w:ascii="Arial" w:hAnsi="Arial" w:cs="Arial"/>
        </w:rPr>
      </w:pPr>
      <w:r w:rsidRPr="00792198">
        <w:rPr>
          <w:rFonts w:ascii="Arial" w:hAnsi="Arial" w:cs="Arial"/>
        </w:rPr>
        <w:t>Zamawiający może odst</w:t>
      </w:r>
      <w:r w:rsidR="00FE0D26" w:rsidRPr="00792198">
        <w:rPr>
          <w:rFonts w:ascii="Arial" w:hAnsi="Arial" w:cs="Arial"/>
        </w:rPr>
        <w:t>ąpić od u</w:t>
      </w:r>
      <w:r w:rsidRPr="00792198">
        <w:rPr>
          <w:rFonts w:ascii="Arial" w:hAnsi="Arial" w:cs="Arial"/>
        </w:rPr>
        <w:t>mowy, jeżeli Wykonawca nie realizuje umowy lub wykonuje ją nienależycie i pomimo pisemnego wezwania przez Zamawiającego do wykonywania lub należytego wykonywania umowy w wyznaczonym terminie, nie zastosuje się do wezwania Zamawiającego w zakreślonym terminie.</w:t>
      </w:r>
    </w:p>
    <w:p w14:paraId="6DE58F1C" w14:textId="77777777" w:rsidR="00791E67" w:rsidRPr="00792198" w:rsidRDefault="00791E67" w:rsidP="00373610">
      <w:pPr>
        <w:pStyle w:val="Akapitzlist"/>
        <w:numPr>
          <w:ilvl w:val="0"/>
          <w:numId w:val="35"/>
        </w:numPr>
        <w:spacing w:after="0"/>
        <w:jc w:val="both"/>
        <w:rPr>
          <w:rFonts w:ascii="Arial" w:hAnsi="Arial" w:cs="Arial"/>
        </w:rPr>
      </w:pPr>
      <w:r w:rsidRPr="00792198">
        <w:rPr>
          <w:rFonts w:ascii="Arial" w:hAnsi="Arial" w:cs="Arial"/>
        </w:rPr>
        <w:t>Wykonawca może odstąp</w:t>
      </w:r>
      <w:r w:rsidR="00FE0D26" w:rsidRPr="00792198">
        <w:rPr>
          <w:rFonts w:ascii="Arial" w:hAnsi="Arial" w:cs="Arial"/>
        </w:rPr>
        <w:t>ić od u</w:t>
      </w:r>
      <w:r w:rsidRPr="00792198">
        <w:rPr>
          <w:rFonts w:ascii="Arial" w:hAnsi="Arial" w:cs="Arial"/>
        </w:rPr>
        <w:t>mowy, jeżeli Zamawiający bez uzasadnionej przyczyny, pomimo wezwania przez Wykonawcę na piśmie</w:t>
      </w:r>
      <w:r w:rsidRPr="00792198">
        <w:rPr>
          <w:rFonts w:ascii="Arial" w:hAnsi="Arial" w:cs="Arial"/>
        </w:rPr>
        <w:br/>
        <w:t>i wyznaczenia w tym celu  dodatkowego, odpowiedniego terminu, nie udostępnia Wykonawcy dokumentów bezpośrednio związanych i niezbędnych do realizacji umowy, po bezskutecznym upływie wyznaczonego terminu.</w:t>
      </w:r>
    </w:p>
    <w:p w14:paraId="1AB018A4" w14:textId="77777777" w:rsidR="00791E67" w:rsidRPr="00792198" w:rsidRDefault="00FE0D26" w:rsidP="00373610">
      <w:pPr>
        <w:pStyle w:val="Akapitzlist"/>
        <w:numPr>
          <w:ilvl w:val="0"/>
          <w:numId w:val="35"/>
        </w:numPr>
        <w:spacing w:after="0"/>
        <w:jc w:val="both"/>
        <w:rPr>
          <w:rFonts w:ascii="Arial" w:hAnsi="Arial" w:cs="Arial"/>
        </w:rPr>
      </w:pPr>
      <w:r w:rsidRPr="00792198">
        <w:rPr>
          <w:rFonts w:ascii="Arial" w:hAnsi="Arial" w:cs="Arial"/>
        </w:rPr>
        <w:t>Odstąpienie od u</w:t>
      </w:r>
      <w:r w:rsidR="00791E67" w:rsidRPr="00792198">
        <w:rPr>
          <w:rFonts w:ascii="Arial" w:hAnsi="Arial" w:cs="Arial"/>
        </w:rPr>
        <w:t>mowy wymaga złożenia oświadczenia w formie pisemnej pod rygorem nieważności i musi zawierać uzasadnienie. Prawo odstąpienia może zostać zrealizowane w terminie 30 dni od dnia powzięcia wiadomości o zaistnieniu okoliczności uzasadniającej odstąpienie, pod rygorem utraty prawa odstąpienia z tej przyczyny.</w:t>
      </w:r>
    </w:p>
    <w:p w14:paraId="70AE0725" w14:textId="77777777" w:rsidR="00791E67" w:rsidRPr="00792198" w:rsidRDefault="00791E67" w:rsidP="00373610">
      <w:pPr>
        <w:pStyle w:val="Akapitzlist"/>
        <w:numPr>
          <w:ilvl w:val="0"/>
          <w:numId w:val="35"/>
        </w:numPr>
        <w:spacing w:after="0"/>
        <w:jc w:val="both"/>
        <w:rPr>
          <w:rFonts w:ascii="Arial" w:hAnsi="Arial" w:cs="Arial"/>
        </w:rPr>
      </w:pPr>
      <w:r w:rsidRPr="00792198">
        <w:rPr>
          <w:rFonts w:ascii="Arial" w:hAnsi="Arial" w:cs="Arial"/>
        </w:rPr>
        <w:t>Odstąpienie staje się skuteczne z chwilą doręczenia drugiej Stronie oświadczenia</w:t>
      </w:r>
      <w:r w:rsidRPr="00792198">
        <w:rPr>
          <w:rFonts w:ascii="Arial" w:hAnsi="Arial" w:cs="Arial"/>
        </w:rPr>
        <w:br/>
        <w:t xml:space="preserve">o odstąpieniu. Oświadczenie o odstąpieniu uznaje się za skutecznie doręczone, jeżeli (nadane listem poleconym na adres siedziby drugiej Strony podany w umowie) zostało zwrócone z adnotacją </w:t>
      </w:r>
      <w:r w:rsidRPr="00792198">
        <w:rPr>
          <w:rFonts w:ascii="Arial" w:hAnsi="Arial" w:cs="Arial"/>
          <w:i/>
        </w:rPr>
        <w:t>„odmowa odbioru korespondencji”</w:t>
      </w:r>
      <w:r w:rsidRPr="00792198">
        <w:rPr>
          <w:rFonts w:ascii="Arial" w:hAnsi="Arial" w:cs="Arial"/>
        </w:rPr>
        <w:t xml:space="preserve">, </w:t>
      </w:r>
      <w:r w:rsidRPr="00792198">
        <w:rPr>
          <w:rFonts w:ascii="Arial" w:hAnsi="Arial" w:cs="Arial"/>
          <w:i/>
        </w:rPr>
        <w:t>„nie podjęto w terminie”</w:t>
      </w:r>
      <w:r w:rsidRPr="00792198">
        <w:rPr>
          <w:rFonts w:ascii="Arial" w:hAnsi="Arial" w:cs="Arial"/>
        </w:rPr>
        <w:t xml:space="preserve">, </w:t>
      </w:r>
      <w:r w:rsidRPr="00792198">
        <w:rPr>
          <w:rFonts w:ascii="Arial" w:hAnsi="Arial" w:cs="Arial"/>
          <w:i/>
        </w:rPr>
        <w:t>„adresat nieznany”</w:t>
      </w:r>
      <w:r w:rsidRPr="00792198">
        <w:rPr>
          <w:rFonts w:ascii="Arial" w:hAnsi="Arial" w:cs="Arial"/>
        </w:rPr>
        <w:t xml:space="preserve">, </w:t>
      </w:r>
      <w:r w:rsidRPr="00792198">
        <w:rPr>
          <w:rFonts w:ascii="Arial" w:hAnsi="Arial" w:cs="Arial"/>
          <w:i/>
        </w:rPr>
        <w:t>„adresat wyprowadził się”</w:t>
      </w:r>
      <w:r w:rsidRPr="00792198">
        <w:rPr>
          <w:rFonts w:ascii="Arial" w:hAnsi="Arial" w:cs="Arial"/>
        </w:rPr>
        <w:t>, itp.</w:t>
      </w:r>
    </w:p>
    <w:p w14:paraId="5F54FFCA" w14:textId="77777777" w:rsidR="00791E67" w:rsidRPr="00792198" w:rsidRDefault="00791E67" w:rsidP="00373610">
      <w:pPr>
        <w:pStyle w:val="Akapitzlist"/>
        <w:numPr>
          <w:ilvl w:val="0"/>
          <w:numId w:val="35"/>
        </w:numPr>
        <w:jc w:val="both"/>
        <w:rPr>
          <w:rFonts w:ascii="Arial" w:hAnsi="Arial" w:cs="Arial"/>
        </w:rPr>
      </w:pPr>
      <w:r w:rsidRPr="00792198">
        <w:rPr>
          <w:rFonts w:ascii="Arial" w:hAnsi="Arial" w:cs="Arial"/>
        </w:rPr>
        <w:t xml:space="preserve">Koszty związane z odstąpieniem ponosi Strona, która spowodowała odstąpienie </w:t>
      </w:r>
      <w:r w:rsidRPr="00792198">
        <w:rPr>
          <w:rFonts w:ascii="Arial" w:hAnsi="Arial" w:cs="Arial"/>
        </w:rPr>
        <w:br/>
        <w:t xml:space="preserve">od </w:t>
      </w:r>
      <w:r w:rsidR="008C7379" w:rsidRPr="00792198">
        <w:rPr>
          <w:rFonts w:ascii="Arial" w:hAnsi="Arial" w:cs="Arial"/>
        </w:rPr>
        <w:t>u</w:t>
      </w:r>
      <w:r w:rsidRPr="00792198">
        <w:rPr>
          <w:rFonts w:ascii="Arial" w:hAnsi="Arial" w:cs="Arial"/>
        </w:rPr>
        <w:t>mowy.</w:t>
      </w:r>
    </w:p>
    <w:p w14:paraId="5AE5D135" w14:textId="77777777" w:rsidR="00064EB4" w:rsidRPr="00792198" w:rsidRDefault="00791E67" w:rsidP="00373610">
      <w:pPr>
        <w:spacing w:line="276" w:lineRule="auto"/>
        <w:jc w:val="center"/>
        <w:rPr>
          <w:rFonts w:ascii="Arial" w:hAnsi="Arial" w:cs="Arial"/>
          <w:b/>
          <w:sz w:val="22"/>
          <w:szCs w:val="22"/>
        </w:rPr>
      </w:pPr>
      <w:r w:rsidRPr="00792198">
        <w:rPr>
          <w:rFonts w:ascii="Arial" w:hAnsi="Arial" w:cs="Arial"/>
          <w:b/>
          <w:sz w:val="22"/>
          <w:szCs w:val="22"/>
        </w:rPr>
        <w:lastRenderedPageBreak/>
        <w:t>§ 12</w:t>
      </w:r>
    </w:p>
    <w:p w14:paraId="3D97BC84" w14:textId="77777777" w:rsidR="00064EB4" w:rsidRPr="00792198" w:rsidRDefault="00064EB4" w:rsidP="00373610">
      <w:pPr>
        <w:pStyle w:val="Nagwek2"/>
        <w:spacing w:after="240" w:line="276" w:lineRule="auto"/>
        <w:rPr>
          <w:rFonts w:cs="Arial"/>
          <w:szCs w:val="22"/>
        </w:rPr>
      </w:pPr>
      <w:r w:rsidRPr="00792198">
        <w:rPr>
          <w:rFonts w:cs="Arial"/>
          <w:szCs w:val="22"/>
        </w:rPr>
        <w:t>POSTANOWIENIA KOŃCOWE</w:t>
      </w:r>
    </w:p>
    <w:p w14:paraId="0127DAC4" w14:textId="77777777" w:rsidR="00064EB4" w:rsidRPr="00792198" w:rsidRDefault="00064EB4" w:rsidP="00373610">
      <w:pPr>
        <w:pStyle w:val="Tekstpodstawowy2"/>
        <w:numPr>
          <w:ilvl w:val="0"/>
          <w:numId w:val="9"/>
        </w:numPr>
        <w:spacing w:line="276" w:lineRule="auto"/>
        <w:jc w:val="both"/>
        <w:rPr>
          <w:rFonts w:cs="Arial"/>
          <w:szCs w:val="22"/>
        </w:rPr>
      </w:pPr>
      <w:r w:rsidRPr="00792198">
        <w:rPr>
          <w:rFonts w:cs="Arial"/>
          <w:szCs w:val="22"/>
        </w:rPr>
        <w:t>Wszelkie zmiany niniejszej umowy lub jej uzupełnienia mogą być dokonane za zgodą obu Stron wyrażoną na piśmie pod rygorem nieważności.</w:t>
      </w:r>
    </w:p>
    <w:p w14:paraId="71003744" w14:textId="51600E07" w:rsidR="00BA17B8" w:rsidRPr="00792198" w:rsidRDefault="00BA17B8" w:rsidP="00373610">
      <w:pPr>
        <w:pStyle w:val="Tekstpodstawowy2"/>
        <w:numPr>
          <w:ilvl w:val="0"/>
          <w:numId w:val="9"/>
        </w:numPr>
        <w:spacing w:line="276" w:lineRule="auto"/>
        <w:jc w:val="both"/>
        <w:rPr>
          <w:rFonts w:cs="Arial"/>
          <w:szCs w:val="22"/>
        </w:rPr>
      </w:pPr>
      <w:r w:rsidRPr="00792198">
        <w:rPr>
          <w:rFonts w:cs="Arial"/>
          <w:szCs w:val="22"/>
        </w:rPr>
        <w:t xml:space="preserve">Przedstawicielem Zamawiającego do prowadzenia spraw związanych z realizacją umowy jest </w:t>
      </w:r>
      <w:r w:rsidR="00A777CA" w:rsidRPr="00792198">
        <w:rPr>
          <w:rFonts w:cs="Arial"/>
          <w:szCs w:val="22"/>
        </w:rPr>
        <w:t>Pan</w:t>
      </w:r>
      <w:r w:rsidR="00302402">
        <w:rPr>
          <w:rFonts w:cs="Arial"/>
          <w:szCs w:val="22"/>
        </w:rPr>
        <w:t xml:space="preserve"> Wiesław Szajewski  tel. …………..</w:t>
      </w:r>
      <w:r w:rsidR="000214D7">
        <w:rPr>
          <w:rFonts w:cs="Arial"/>
          <w:szCs w:val="22"/>
        </w:rPr>
        <w:t xml:space="preserve"> ……………………………</w:t>
      </w:r>
    </w:p>
    <w:p w14:paraId="30551009" w14:textId="77777777" w:rsidR="00BA17B8" w:rsidRPr="00792198" w:rsidRDefault="00BA17B8" w:rsidP="00373610">
      <w:pPr>
        <w:pStyle w:val="Tekstpodstawowy2"/>
        <w:numPr>
          <w:ilvl w:val="0"/>
          <w:numId w:val="9"/>
        </w:numPr>
        <w:spacing w:line="276" w:lineRule="auto"/>
        <w:jc w:val="both"/>
        <w:rPr>
          <w:rFonts w:cs="Arial"/>
          <w:szCs w:val="22"/>
        </w:rPr>
      </w:pPr>
      <w:r w:rsidRPr="00792198">
        <w:rPr>
          <w:rFonts w:cs="Arial"/>
          <w:szCs w:val="22"/>
        </w:rPr>
        <w:t>Przedstawicielem Wykonawcy do prowadzenia spraw związan</w:t>
      </w:r>
      <w:r w:rsidR="00A95E48" w:rsidRPr="00792198">
        <w:rPr>
          <w:rFonts w:cs="Arial"/>
          <w:szCs w:val="22"/>
        </w:rPr>
        <w:t>ych z realizacją umowy</w:t>
      </w:r>
      <w:r w:rsidRPr="00792198">
        <w:rPr>
          <w:rFonts w:cs="Arial"/>
          <w:szCs w:val="22"/>
        </w:rPr>
        <w:t xml:space="preserve"> jest </w:t>
      </w:r>
      <w:r w:rsidR="00893264">
        <w:rPr>
          <w:rFonts w:cs="Arial"/>
          <w:szCs w:val="22"/>
        </w:rPr>
        <w:t>…………………..</w:t>
      </w:r>
      <w:r w:rsidRPr="00792198">
        <w:rPr>
          <w:rFonts w:cs="Arial"/>
          <w:szCs w:val="22"/>
        </w:rPr>
        <w:t>.</w:t>
      </w:r>
      <w:r w:rsidR="006026AA">
        <w:rPr>
          <w:rFonts w:cs="Arial"/>
          <w:szCs w:val="22"/>
        </w:rPr>
        <w:t>......................</w:t>
      </w:r>
    </w:p>
    <w:p w14:paraId="4A54F0AD" w14:textId="77777777" w:rsidR="00064EB4" w:rsidRPr="00792198" w:rsidRDefault="00064EB4" w:rsidP="00373610">
      <w:pPr>
        <w:pStyle w:val="Tekstpodstawowy2"/>
        <w:numPr>
          <w:ilvl w:val="0"/>
          <w:numId w:val="9"/>
        </w:numPr>
        <w:spacing w:line="276" w:lineRule="auto"/>
        <w:jc w:val="both"/>
        <w:rPr>
          <w:rFonts w:cs="Arial"/>
          <w:szCs w:val="22"/>
        </w:rPr>
      </w:pPr>
      <w:r w:rsidRPr="00792198">
        <w:rPr>
          <w:rFonts w:cs="Arial"/>
          <w:szCs w:val="22"/>
        </w:rPr>
        <w:t xml:space="preserve">W sprawach nieuregulowanych w niniejszej umowie będą miały zastosowanie właściwe przepisy Kodeksu Cywilnego. </w:t>
      </w:r>
    </w:p>
    <w:p w14:paraId="37A1FAA9" w14:textId="77777777" w:rsidR="00064EB4" w:rsidRPr="00792198" w:rsidRDefault="00064EB4" w:rsidP="00373610">
      <w:pPr>
        <w:pStyle w:val="Tekstpodstawowy2"/>
        <w:numPr>
          <w:ilvl w:val="0"/>
          <w:numId w:val="9"/>
        </w:numPr>
        <w:spacing w:line="276" w:lineRule="auto"/>
        <w:jc w:val="both"/>
        <w:rPr>
          <w:rFonts w:cs="Arial"/>
          <w:szCs w:val="22"/>
        </w:rPr>
      </w:pPr>
      <w:r w:rsidRPr="00792198">
        <w:rPr>
          <w:rFonts w:cs="Arial"/>
          <w:szCs w:val="22"/>
        </w:rPr>
        <w:t>Ewentualne spory wynikłe na tle wykonywania niniejszej umowy będą rozstrzygane przez sąd powszechny właściwy miejscowo dla siedziby Zamawiającego.</w:t>
      </w:r>
    </w:p>
    <w:p w14:paraId="5C19E8C1" w14:textId="77777777" w:rsidR="00064EB4" w:rsidRPr="00792198" w:rsidRDefault="00064EB4" w:rsidP="00373610">
      <w:pPr>
        <w:pStyle w:val="Tekstpodstawowy2"/>
        <w:numPr>
          <w:ilvl w:val="0"/>
          <w:numId w:val="9"/>
        </w:numPr>
        <w:spacing w:line="276" w:lineRule="auto"/>
        <w:jc w:val="both"/>
        <w:rPr>
          <w:rFonts w:cs="Arial"/>
          <w:szCs w:val="22"/>
        </w:rPr>
      </w:pPr>
      <w:r w:rsidRPr="00792198">
        <w:rPr>
          <w:rFonts w:cs="Arial"/>
          <w:szCs w:val="22"/>
        </w:rPr>
        <w:t>Umowę niniejszą sporządzono w dwóch jednobrzmiących egzemplarzach, po jednym dla każdej ze Stron.</w:t>
      </w:r>
    </w:p>
    <w:p w14:paraId="69031944" w14:textId="77777777" w:rsidR="00064EB4" w:rsidRPr="00792198" w:rsidRDefault="00064EB4" w:rsidP="00373610">
      <w:pPr>
        <w:spacing w:line="276" w:lineRule="auto"/>
        <w:jc w:val="center"/>
        <w:rPr>
          <w:rFonts w:ascii="Arial" w:hAnsi="Arial" w:cs="Arial"/>
          <w:sz w:val="22"/>
          <w:szCs w:val="22"/>
        </w:rPr>
      </w:pPr>
    </w:p>
    <w:p w14:paraId="36ED27C9" w14:textId="77777777" w:rsidR="00064EB4" w:rsidRPr="00792198" w:rsidRDefault="00064EB4" w:rsidP="00373610">
      <w:pPr>
        <w:spacing w:line="276" w:lineRule="auto"/>
        <w:jc w:val="center"/>
        <w:rPr>
          <w:rFonts w:ascii="Arial" w:hAnsi="Arial" w:cs="Arial"/>
          <w:b/>
          <w:sz w:val="22"/>
          <w:szCs w:val="22"/>
        </w:rPr>
      </w:pPr>
      <w:r w:rsidRPr="00792198">
        <w:rPr>
          <w:rFonts w:ascii="Arial" w:hAnsi="Arial" w:cs="Arial"/>
          <w:b/>
          <w:sz w:val="22"/>
          <w:szCs w:val="22"/>
        </w:rPr>
        <w:t>ZAMAWIAJĄCY</w:t>
      </w:r>
      <w:r w:rsidRPr="00792198">
        <w:rPr>
          <w:rFonts w:ascii="Arial" w:hAnsi="Arial" w:cs="Arial"/>
          <w:b/>
          <w:sz w:val="22"/>
          <w:szCs w:val="22"/>
        </w:rPr>
        <w:tab/>
      </w:r>
      <w:r w:rsidRPr="00792198">
        <w:rPr>
          <w:rFonts w:ascii="Arial" w:hAnsi="Arial" w:cs="Arial"/>
          <w:b/>
          <w:sz w:val="22"/>
          <w:szCs w:val="22"/>
        </w:rPr>
        <w:tab/>
      </w:r>
      <w:r w:rsidRPr="00792198">
        <w:rPr>
          <w:rFonts w:ascii="Arial" w:hAnsi="Arial" w:cs="Arial"/>
          <w:b/>
          <w:sz w:val="22"/>
          <w:szCs w:val="22"/>
        </w:rPr>
        <w:tab/>
      </w:r>
      <w:r w:rsidRPr="00792198">
        <w:rPr>
          <w:rFonts w:ascii="Arial" w:hAnsi="Arial" w:cs="Arial"/>
          <w:b/>
          <w:sz w:val="22"/>
          <w:szCs w:val="22"/>
        </w:rPr>
        <w:tab/>
      </w:r>
      <w:r w:rsidRPr="00792198">
        <w:rPr>
          <w:rFonts w:ascii="Arial" w:hAnsi="Arial" w:cs="Arial"/>
          <w:b/>
          <w:sz w:val="22"/>
          <w:szCs w:val="22"/>
        </w:rPr>
        <w:tab/>
        <w:t>WYKONAWCA</w:t>
      </w:r>
    </w:p>
    <w:p w14:paraId="431C1AF1" w14:textId="77777777" w:rsidR="00064EB4" w:rsidRPr="00792198" w:rsidRDefault="00064EB4" w:rsidP="00373610">
      <w:pPr>
        <w:spacing w:line="276" w:lineRule="auto"/>
        <w:rPr>
          <w:rFonts w:ascii="Arial" w:hAnsi="Arial" w:cs="Arial"/>
          <w:b/>
          <w:sz w:val="22"/>
          <w:szCs w:val="22"/>
        </w:rPr>
      </w:pPr>
    </w:p>
    <w:p w14:paraId="28426FFC" w14:textId="77777777" w:rsidR="00064EB4" w:rsidRPr="00792198" w:rsidRDefault="00064EB4" w:rsidP="00373610">
      <w:pPr>
        <w:spacing w:line="276" w:lineRule="auto"/>
        <w:jc w:val="center"/>
        <w:rPr>
          <w:rFonts w:ascii="Arial" w:hAnsi="Arial" w:cs="Arial"/>
          <w:b/>
          <w:sz w:val="22"/>
          <w:szCs w:val="22"/>
        </w:rPr>
      </w:pPr>
    </w:p>
    <w:p w14:paraId="17CEE79F" w14:textId="77777777" w:rsidR="00064EB4" w:rsidRPr="00792198" w:rsidRDefault="00064EB4" w:rsidP="00373610">
      <w:pPr>
        <w:spacing w:line="276" w:lineRule="auto"/>
        <w:jc w:val="center"/>
        <w:rPr>
          <w:rFonts w:ascii="Arial" w:hAnsi="Arial" w:cs="Arial"/>
          <w:sz w:val="22"/>
          <w:szCs w:val="22"/>
        </w:rPr>
      </w:pPr>
      <w:r w:rsidRPr="00792198">
        <w:rPr>
          <w:rFonts w:ascii="Arial" w:hAnsi="Arial" w:cs="Arial"/>
          <w:sz w:val="22"/>
          <w:szCs w:val="22"/>
        </w:rPr>
        <w:t>……………...…..........</w:t>
      </w:r>
      <w:r w:rsidRPr="00792198">
        <w:rPr>
          <w:rFonts w:ascii="Arial" w:hAnsi="Arial" w:cs="Arial"/>
          <w:sz w:val="22"/>
          <w:szCs w:val="22"/>
        </w:rPr>
        <w:tab/>
      </w:r>
      <w:r w:rsidRPr="00792198">
        <w:rPr>
          <w:rFonts w:ascii="Arial" w:hAnsi="Arial" w:cs="Arial"/>
          <w:sz w:val="22"/>
          <w:szCs w:val="22"/>
        </w:rPr>
        <w:tab/>
      </w:r>
      <w:r w:rsidRPr="00792198">
        <w:rPr>
          <w:rFonts w:ascii="Arial" w:hAnsi="Arial" w:cs="Arial"/>
          <w:sz w:val="22"/>
          <w:szCs w:val="22"/>
        </w:rPr>
        <w:tab/>
      </w:r>
      <w:r w:rsidRPr="00792198">
        <w:rPr>
          <w:rFonts w:ascii="Arial" w:hAnsi="Arial" w:cs="Arial"/>
          <w:sz w:val="22"/>
          <w:szCs w:val="22"/>
        </w:rPr>
        <w:tab/>
      </w:r>
      <w:r w:rsidRPr="00792198">
        <w:rPr>
          <w:rFonts w:ascii="Arial" w:hAnsi="Arial" w:cs="Arial"/>
          <w:sz w:val="22"/>
          <w:szCs w:val="22"/>
        </w:rPr>
        <w:tab/>
        <w:t>…...........……..………</w:t>
      </w:r>
    </w:p>
    <w:p w14:paraId="779886C4" w14:textId="77777777" w:rsidR="00064EB4" w:rsidRPr="00792198" w:rsidRDefault="00064EB4" w:rsidP="00373610">
      <w:pPr>
        <w:spacing w:line="276" w:lineRule="auto"/>
        <w:rPr>
          <w:rFonts w:ascii="Arial" w:hAnsi="Arial" w:cs="Arial"/>
          <w:sz w:val="22"/>
          <w:szCs w:val="22"/>
        </w:rPr>
      </w:pPr>
    </w:p>
    <w:p w14:paraId="3176FC66" w14:textId="77777777" w:rsidR="00A777CA" w:rsidRPr="00792198" w:rsidRDefault="00A777CA" w:rsidP="00373610">
      <w:pPr>
        <w:spacing w:after="240" w:line="276" w:lineRule="auto"/>
        <w:rPr>
          <w:rFonts w:ascii="Arial" w:hAnsi="Arial" w:cs="Arial"/>
          <w:sz w:val="22"/>
          <w:szCs w:val="22"/>
        </w:rPr>
      </w:pPr>
    </w:p>
    <w:p w14:paraId="3CBD9DD0" w14:textId="77777777" w:rsidR="00A777CA" w:rsidRPr="00792198" w:rsidRDefault="00A777CA" w:rsidP="00373610">
      <w:pPr>
        <w:spacing w:after="240" w:line="276" w:lineRule="auto"/>
        <w:rPr>
          <w:rFonts w:ascii="Arial" w:hAnsi="Arial" w:cs="Arial"/>
          <w:sz w:val="22"/>
          <w:szCs w:val="22"/>
        </w:rPr>
      </w:pPr>
    </w:p>
    <w:p w14:paraId="515BF659" w14:textId="77777777" w:rsidR="00A777CA" w:rsidRPr="00792198" w:rsidRDefault="00A777CA" w:rsidP="00373610">
      <w:pPr>
        <w:spacing w:after="240" w:line="276" w:lineRule="auto"/>
        <w:rPr>
          <w:rFonts w:ascii="Arial" w:hAnsi="Arial" w:cs="Arial"/>
          <w:sz w:val="22"/>
          <w:szCs w:val="22"/>
        </w:rPr>
      </w:pPr>
    </w:p>
    <w:p w14:paraId="5006A09A" w14:textId="77777777" w:rsidR="00C90F4A" w:rsidRPr="00792198" w:rsidRDefault="00C90F4A" w:rsidP="00373610">
      <w:pPr>
        <w:spacing w:after="240" w:line="276" w:lineRule="auto"/>
        <w:ind w:left="360"/>
        <w:rPr>
          <w:rFonts w:ascii="Arial" w:hAnsi="Arial" w:cs="Arial"/>
          <w:sz w:val="22"/>
          <w:szCs w:val="22"/>
        </w:rPr>
      </w:pPr>
    </w:p>
    <w:sectPr w:rsidR="00C90F4A" w:rsidRPr="00792198" w:rsidSect="00FA5E03">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C1FD8" w16cid:durableId="2100EDCD"/>
  <w16cid:commentId w16cid:paraId="686E6A86" w16cid:durableId="2100EDCE"/>
  <w16cid:commentId w16cid:paraId="6EF97456" w16cid:durableId="2100EDCF"/>
  <w16cid:commentId w16cid:paraId="24F40A39" w16cid:durableId="2100FF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38761" w14:textId="77777777" w:rsidR="00CC5DE9" w:rsidRDefault="00CC5DE9" w:rsidP="00D65402">
      <w:r>
        <w:separator/>
      </w:r>
    </w:p>
  </w:endnote>
  <w:endnote w:type="continuationSeparator" w:id="0">
    <w:p w14:paraId="30141ACC" w14:textId="77777777" w:rsidR="00CC5DE9" w:rsidRDefault="00CC5DE9" w:rsidP="00D6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rebuchet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761607"/>
      <w:docPartObj>
        <w:docPartGallery w:val="Page Numbers (Bottom of Page)"/>
        <w:docPartUnique/>
      </w:docPartObj>
    </w:sdtPr>
    <w:sdtEndPr>
      <w:rPr>
        <w:rFonts w:ascii="Arial" w:hAnsi="Arial" w:cs="Arial"/>
        <w:sz w:val="20"/>
        <w:szCs w:val="20"/>
      </w:rPr>
    </w:sdtEndPr>
    <w:sdtContent>
      <w:p w14:paraId="2E4244B4" w14:textId="77777777" w:rsidR="00000492" w:rsidRPr="00D65402" w:rsidRDefault="00A55341" w:rsidP="00D65402">
        <w:pPr>
          <w:pStyle w:val="Stopka"/>
          <w:jc w:val="center"/>
          <w:rPr>
            <w:rFonts w:ascii="Arial" w:hAnsi="Arial" w:cs="Arial"/>
            <w:sz w:val="20"/>
            <w:szCs w:val="20"/>
          </w:rPr>
        </w:pPr>
        <w:r w:rsidRPr="00D65402">
          <w:rPr>
            <w:rFonts w:ascii="Arial" w:hAnsi="Arial" w:cs="Arial"/>
            <w:sz w:val="20"/>
            <w:szCs w:val="20"/>
          </w:rPr>
          <w:fldChar w:fldCharType="begin"/>
        </w:r>
        <w:r w:rsidR="00000492" w:rsidRPr="00D65402">
          <w:rPr>
            <w:rFonts w:ascii="Arial" w:hAnsi="Arial" w:cs="Arial"/>
            <w:sz w:val="20"/>
            <w:szCs w:val="20"/>
          </w:rPr>
          <w:instrText>PAGE   \* MERGEFORMAT</w:instrText>
        </w:r>
        <w:r w:rsidRPr="00D65402">
          <w:rPr>
            <w:rFonts w:ascii="Arial" w:hAnsi="Arial" w:cs="Arial"/>
            <w:sz w:val="20"/>
            <w:szCs w:val="20"/>
          </w:rPr>
          <w:fldChar w:fldCharType="separate"/>
        </w:r>
        <w:r w:rsidR="002569F8">
          <w:rPr>
            <w:rFonts w:ascii="Arial" w:hAnsi="Arial" w:cs="Arial"/>
            <w:noProof/>
            <w:sz w:val="20"/>
            <w:szCs w:val="20"/>
          </w:rPr>
          <w:t>1</w:t>
        </w:r>
        <w:r w:rsidRPr="00D6540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901D" w14:textId="77777777" w:rsidR="00CC5DE9" w:rsidRDefault="00CC5DE9" w:rsidP="00D65402">
      <w:r>
        <w:separator/>
      </w:r>
    </w:p>
  </w:footnote>
  <w:footnote w:type="continuationSeparator" w:id="0">
    <w:p w14:paraId="1603635B" w14:textId="77777777" w:rsidR="00CC5DE9" w:rsidRDefault="00CC5DE9" w:rsidP="00D6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11FA7"/>
    <w:multiLevelType w:val="hybridMultilevel"/>
    <w:tmpl w:val="DCA89D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3D3291"/>
    <w:multiLevelType w:val="hybridMultilevel"/>
    <w:tmpl w:val="41CC8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44D50"/>
    <w:multiLevelType w:val="hybridMultilevel"/>
    <w:tmpl w:val="62A6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E1838"/>
    <w:multiLevelType w:val="hybridMultilevel"/>
    <w:tmpl w:val="69A2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44F5E"/>
    <w:multiLevelType w:val="hybridMultilevel"/>
    <w:tmpl w:val="721C3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43241"/>
    <w:multiLevelType w:val="hybridMultilevel"/>
    <w:tmpl w:val="8A824228"/>
    <w:lvl w:ilvl="0" w:tplc="0409000F">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672A4"/>
    <w:multiLevelType w:val="hybridMultilevel"/>
    <w:tmpl w:val="984C11BE"/>
    <w:lvl w:ilvl="0" w:tplc="A79CB71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5544E"/>
    <w:multiLevelType w:val="hybridMultilevel"/>
    <w:tmpl w:val="F996B3A4"/>
    <w:lvl w:ilvl="0" w:tplc="03485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C194B"/>
    <w:multiLevelType w:val="hybridMultilevel"/>
    <w:tmpl w:val="F016300E"/>
    <w:lvl w:ilvl="0" w:tplc="F19A23B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95"/>
        </w:tabs>
        <w:ind w:left="795" w:hanging="360"/>
      </w:pPr>
    </w:lvl>
    <w:lvl w:ilvl="2" w:tplc="0415001B" w:tentative="1">
      <w:start w:val="1"/>
      <w:numFmt w:val="lowerRoman"/>
      <w:lvlText w:val="%3."/>
      <w:lvlJc w:val="right"/>
      <w:pPr>
        <w:tabs>
          <w:tab w:val="num" w:pos="1515"/>
        </w:tabs>
        <w:ind w:left="1515" w:hanging="180"/>
      </w:pPr>
    </w:lvl>
    <w:lvl w:ilvl="3" w:tplc="0415000F" w:tentative="1">
      <w:start w:val="1"/>
      <w:numFmt w:val="decimal"/>
      <w:lvlText w:val="%4."/>
      <w:lvlJc w:val="left"/>
      <w:pPr>
        <w:tabs>
          <w:tab w:val="num" w:pos="2235"/>
        </w:tabs>
        <w:ind w:left="2235" w:hanging="360"/>
      </w:pPr>
    </w:lvl>
    <w:lvl w:ilvl="4" w:tplc="04150019" w:tentative="1">
      <w:start w:val="1"/>
      <w:numFmt w:val="lowerLetter"/>
      <w:lvlText w:val="%5."/>
      <w:lvlJc w:val="left"/>
      <w:pPr>
        <w:tabs>
          <w:tab w:val="num" w:pos="2955"/>
        </w:tabs>
        <w:ind w:left="2955" w:hanging="360"/>
      </w:pPr>
    </w:lvl>
    <w:lvl w:ilvl="5" w:tplc="0415001B" w:tentative="1">
      <w:start w:val="1"/>
      <w:numFmt w:val="lowerRoman"/>
      <w:lvlText w:val="%6."/>
      <w:lvlJc w:val="right"/>
      <w:pPr>
        <w:tabs>
          <w:tab w:val="num" w:pos="3675"/>
        </w:tabs>
        <w:ind w:left="3675" w:hanging="180"/>
      </w:pPr>
    </w:lvl>
    <w:lvl w:ilvl="6" w:tplc="0415000F" w:tentative="1">
      <w:start w:val="1"/>
      <w:numFmt w:val="decimal"/>
      <w:lvlText w:val="%7."/>
      <w:lvlJc w:val="left"/>
      <w:pPr>
        <w:tabs>
          <w:tab w:val="num" w:pos="4395"/>
        </w:tabs>
        <w:ind w:left="4395" w:hanging="360"/>
      </w:pPr>
    </w:lvl>
    <w:lvl w:ilvl="7" w:tplc="04150019" w:tentative="1">
      <w:start w:val="1"/>
      <w:numFmt w:val="lowerLetter"/>
      <w:lvlText w:val="%8."/>
      <w:lvlJc w:val="left"/>
      <w:pPr>
        <w:tabs>
          <w:tab w:val="num" w:pos="5115"/>
        </w:tabs>
        <w:ind w:left="5115" w:hanging="360"/>
      </w:pPr>
    </w:lvl>
    <w:lvl w:ilvl="8" w:tplc="0415001B" w:tentative="1">
      <w:start w:val="1"/>
      <w:numFmt w:val="lowerRoman"/>
      <w:lvlText w:val="%9."/>
      <w:lvlJc w:val="right"/>
      <w:pPr>
        <w:tabs>
          <w:tab w:val="num" w:pos="5835"/>
        </w:tabs>
        <w:ind w:left="5835" w:hanging="180"/>
      </w:pPr>
    </w:lvl>
  </w:abstractNum>
  <w:abstractNum w:abstractNumId="11" w15:restartNumberingAfterBreak="0">
    <w:nsid w:val="1D4D4898"/>
    <w:multiLevelType w:val="hybridMultilevel"/>
    <w:tmpl w:val="3E2EC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B38CC"/>
    <w:multiLevelType w:val="hybridMultilevel"/>
    <w:tmpl w:val="BDCCC5A6"/>
    <w:lvl w:ilvl="0" w:tplc="7C426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B1138E"/>
    <w:multiLevelType w:val="hybridMultilevel"/>
    <w:tmpl w:val="6CA4630E"/>
    <w:lvl w:ilvl="0" w:tplc="4CD26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2E4745"/>
    <w:multiLevelType w:val="hybridMultilevel"/>
    <w:tmpl w:val="C64E2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294E07"/>
    <w:multiLevelType w:val="hybridMultilevel"/>
    <w:tmpl w:val="50509C8E"/>
    <w:lvl w:ilvl="0" w:tplc="5F6406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53454A"/>
    <w:multiLevelType w:val="hybridMultilevel"/>
    <w:tmpl w:val="B616F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BF39E7"/>
    <w:multiLevelType w:val="hybridMultilevel"/>
    <w:tmpl w:val="8CA8B0F4"/>
    <w:lvl w:ilvl="0" w:tplc="122A3D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45818"/>
    <w:multiLevelType w:val="hybridMultilevel"/>
    <w:tmpl w:val="8F120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F7C91"/>
    <w:multiLevelType w:val="hybridMultilevel"/>
    <w:tmpl w:val="A4446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0131C"/>
    <w:multiLevelType w:val="hybridMultilevel"/>
    <w:tmpl w:val="BF6640F6"/>
    <w:lvl w:ilvl="0" w:tplc="5656B14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176D17"/>
    <w:multiLevelType w:val="hybridMultilevel"/>
    <w:tmpl w:val="945626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289341C"/>
    <w:multiLevelType w:val="hybridMultilevel"/>
    <w:tmpl w:val="EF6EF444"/>
    <w:lvl w:ilvl="0" w:tplc="7DC22192">
      <w:start w:val="1"/>
      <w:numFmt w:val="decimal"/>
      <w:lvlText w:val="%1."/>
      <w:lvlJc w:val="left"/>
      <w:pPr>
        <w:ind w:left="720" w:hanging="360"/>
      </w:pPr>
      <w:rPr>
        <w:rFonts w:hint="default"/>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16B66"/>
    <w:multiLevelType w:val="hybridMultilevel"/>
    <w:tmpl w:val="FDD8D0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1B4EE7"/>
    <w:multiLevelType w:val="hybridMultilevel"/>
    <w:tmpl w:val="8F682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B46A4"/>
    <w:multiLevelType w:val="hybridMultilevel"/>
    <w:tmpl w:val="48D8063C"/>
    <w:lvl w:ilvl="0" w:tplc="79A088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CF3B0B"/>
    <w:multiLevelType w:val="hybridMultilevel"/>
    <w:tmpl w:val="1AD251C6"/>
    <w:lvl w:ilvl="0" w:tplc="1D523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F5E79"/>
    <w:multiLevelType w:val="hybridMultilevel"/>
    <w:tmpl w:val="2754337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8" w15:restartNumberingAfterBreak="0">
    <w:nsid w:val="4DC11FFF"/>
    <w:multiLevelType w:val="hybridMultilevel"/>
    <w:tmpl w:val="459CCB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8E75DB"/>
    <w:multiLevelType w:val="hybridMultilevel"/>
    <w:tmpl w:val="20049FB6"/>
    <w:lvl w:ilvl="0" w:tplc="950A1F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F5F2779"/>
    <w:multiLevelType w:val="hybridMultilevel"/>
    <w:tmpl w:val="F0E41EE6"/>
    <w:lvl w:ilvl="0" w:tplc="9F389C0C">
      <w:start w:val="1"/>
      <w:numFmt w:val="decimal"/>
      <w:lvlText w:val="%1)"/>
      <w:lvlJc w:val="left"/>
      <w:pPr>
        <w:ind w:left="720" w:hanging="360"/>
      </w:pPr>
      <w:rPr>
        <w:rFonts w:hint="default"/>
        <w:b w:val="0"/>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C8685E"/>
    <w:multiLevelType w:val="hybridMultilevel"/>
    <w:tmpl w:val="59F0E6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F003C"/>
    <w:multiLevelType w:val="hybridMultilevel"/>
    <w:tmpl w:val="4CAE1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25FBE"/>
    <w:multiLevelType w:val="hybridMultilevel"/>
    <w:tmpl w:val="3328E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492F"/>
    <w:multiLevelType w:val="hybridMultilevel"/>
    <w:tmpl w:val="7AB04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BC7834"/>
    <w:multiLevelType w:val="hybridMultilevel"/>
    <w:tmpl w:val="53566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0D7571"/>
    <w:multiLevelType w:val="hybridMultilevel"/>
    <w:tmpl w:val="61128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E36BB3"/>
    <w:multiLevelType w:val="hybridMultilevel"/>
    <w:tmpl w:val="BC405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276492"/>
    <w:multiLevelType w:val="hybridMultilevel"/>
    <w:tmpl w:val="8272CB6A"/>
    <w:lvl w:ilvl="0" w:tplc="B3DCB01A">
      <w:start w:val="1"/>
      <w:numFmt w:val="decimal"/>
      <w:lvlText w:val="%1."/>
      <w:lvlJc w:val="left"/>
      <w:pPr>
        <w:ind w:left="1080" w:hanging="360"/>
      </w:pPr>
      <w:rPr>
        <w:rFonts w:ascii="Arial" w:hAnsi="Arial"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1C731C"/>
    <w:multiLevelType w:val="hybridMultilevel"/>
    <w:tmpl w:val="0F56A134"/>
    <w:lvl w:ilvl="0" w:tplc="541071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DF34867"/>
    <w:multiLevelType w:val="hybridMultilevel"/>
    <w:tmpl w:val="C8B091B8"/>
    <w:lvl w:ilvl="0" w:tplc="AD4CE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D0B22"/>
    <w:multiLevelType w:val="hybridMultilevel"/>
    <w:tmpl w:val="9A66A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CD4989"/>
    <w:multiLevelType w:val="hybridMultilevel"/>
    <w:tmpl w:val="0E3EC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1624B"/>
    <w:multiLevelType w:val="hybridMultilevel"/>
    <w:tmpl w:val="F1EA54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5360BF"/>
    <w:multiLevelType w:val="hybridMultilevel"/>
    <w:tmpl w:val="0E3EC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031A"/>
    <w:multiLevelType w:val="hybridMultilevel"/>
    <w:tmpl w:val="4858D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117378"/>
    <w:multiLevelType w:val="hybridMultilevel"/>
    <w:tmpl w:val="24541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DA0554"/>
    <w:multiLevelType w:val="hybridMultilevel"/>
    <w:tmpl w:val="19309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A35A35"/>
    <w:multiLevelType w:val="hybridMultilevel"/>
    <w:tmpl w:val="FB78C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6"/>
  </w:num>
  <w:num w:numId="3">
    <w:abstractNumId w:val="23"/>
  </w:num>
  <w:num w:numId="4">
    <w:abstractNumId w:val="45"/>
  </w:num>
  <w:num w:numId="5">
    <w:abstractNumId w:val="33"/>
  </w:num>
  <w:num w:numId="6">
    <w:abstractNumId w:val="32"/>
  </w:num>
  <w:num w:numId="7">
    <w:abstractNumId w:val="4"/>
  </w:num>
  <w:num w:numId="8">
    <w:abstractNumId w:val="3"/>
  </w:num>
  <w:num w:numId="9">
    <w:abstractNumId w:val="24"/>
  </w:num>
  <w:num w:numId="10">
    <w:abstractNumId w:val="17"/>
  </w:num>
  <w:num w:numId="11">
    <w:abstractNumId w:val="37"/>
  </w:num>
  <w:num w:numId="12">
    <w:abstractNumId w:val="11"/>
  </w:num>
  <w:num w:numId="13">
    <w:abstractNumId w:val="7"/>
  </w:num>
  <w:num w:numId="14">
    <w:abstractNumId w:val="19"/>
  </w:num>
  <w:num w:numId="15">
    <w:abstractNumId w:val="34"/>
  </w:num>
  <w:num w:numId="16">
    <w:abstractNumId w:val="14"/>
  </w:num>
  <w:num w:numId="17">
    <w:abstractNumId w:val="44"/>
  </w:num>
  <w:num w:numId="18">
    <w:abstractNumId w:val="20"/>
  </w:num>
  <w:num w:numId="19">
    <w:abstractNumId w:val="27"/>
  </w:num>
  <w:num w:numId="20">
    <w:abstractNumId w:val="6"/>
  </w:num>
  <w:num w:numId="21">
    <w:abstractNumId w:val="46"/>
  </w:num>
  <w:num w:numId="22">
    <w:abstractNumId w:val="42"/>
  </w:num>
  <w:num w:numId="23">
    <w:abstractNumId w:val="48"/>
  </w:num>
  <w:num w:numId="24">
    <w:abstractNumId w:val="40"/>
  </w:num>
  <w:num w:numId="25">
    <w:abstractNumId w:val="35"/>
  </w:num>
  <w:num w:numId="26">
    <w:abstractNumId w:val="22"/>
  </w:num>
  <w:num w:numId="27">
    <w:abstractNumId w:val="18"/>
  </w:num>
  <w:num w:numId="28">
    <w:abstractNumId w:val="25"/>
  </w:num>
  <w:num w:numId="29">
    <w:abstractNumId w:val="10"/>
  </w:num>
  <w:num w:numId="30">
    <w:abstractNumId w:val="31"/>
  </w:num>
  <w:num w:numId="31">
    <w:abstractNumId w:val="5"/>
  </w:num>
  <w:num w:numId="32">
    <w:abstractNumId w:val="13"/>
  </w:num>
  <w:num w:numId="33">
    <w:abstractNumId w:val="39"/>
  </w:num>
  <w:num w:numId="34">
    <w:abstractNumId w:val="29"/>
  </w:num>
  <w:num w:numId="35">
    <w:abstractNumId w:val="47"/>
  </w:num>
  <w:num w:numId="36">
    <w:abstractNumId w:val="41"/>
  </w:num>
  <w:num w:numId="37">
    <w:abstractNumId w:val="0"/>
  </w:num>
  <w:num w:numId="38">
    <w:abstractNumId w:val="26"/>
  </w:num>
  <w:num w:numId="39">
    <w:abstractNumId w:val="43"/>
  </w:num>
  <w:num w:numId="40">
    <w:abstractNumId w:val="15"/>
  </w:num>
  <w:num w:numId="41">
    <w:abstractNumId w:val="38"/>
  </w:num>
  <w:num w:numId="42">
    <w:abstractNumId w:val="8"/>
  </w:num>
  <w:num w:numId="43">
    <w:abstractNumId w:val="21"/>
  </w:num>
  <w:num w:numId="44">
    <w:abstractNumId w:val="12"/>
  </w:num>
  <w:num w:numId="45">
    <w:abstractNumId w:val="28"/>
  </w:num>
  <w:num w:numId="46">
    <w:abstractNumId w:val="30"/>
  </w:num>
  <w:num w:numId="47">
    <w:abstractNumId w:val="9"/>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73"/>
    <w:rsid w:val="00000492"/>
    <w:rsid w:val="000214D7"/>
    <w:rsid w:val="00035D9D"/>
    <w:rsid w:val="00037316"/>
    <w:rsid w:val="00064EB4"/>
    <w:rsid w:val="000B5B9E"/>
    <w:rsid w:val="000D3E19"/>
    <w:rsid w:val="000E31D0"/>
    <w:rsid w:val="000F5AB4"/>
    <w:rsid w:val="00100AD2"/>
    <w:rsid w:val="00110B20"/>
    <w:rsid w:val="00121E57"/>
    <w:rsid w:val="00130677"/>
    <w:rsid w:val="00136DDE"/>
    <w:rsid w:val="00140C19"/>
    <w:rsid w:val="00144F86"/>
    <w:rsid w:val="00145B52"/>
    <w:rsid w:val="001569F4"/>
    <w:rsid w:val="00171C59"/>
    <w:rsid w:val="00184522"/>
    <w:rsid w:val="001979FA"/>
    <w:rsid w:val="001A3CDA"/>
    <w:rsid w:val="001C076C"/>
    <w:rsid w:val="001D03F3"/>
    <w:rsid w:val="001E2924"/>
    <w:rsid w:val="001F23D7"/>
    <w:rsid w:val="00201CC6"/>
    <w:rsid w:val="0020273B"/>
    <w:rsid w:val="00217438"/>
    <w:rsid w:val="00231DAD"/>
    <w:rsid w:val="00236796"/>
    <w:rsid w:val="002374A9"/>
    <w:rsid w:val="0025690B"/>
    <w:rsid w:val="002569F8"/>
    <w:rsid w:val="002700A3"/>
    <w:rsid w:val="00281028"/>
    <w:rsid w:val="00284620"/>
    <w:rsid w:val="00284ABD"/>
    <w:rsid w:val="002876FD"/>
    <w:rsid w:val="00291FF2"/>
    <w:rsid w:val="002A18F2"/>
    <w:rsid w:val="002B5B86"/>
    <w:rsid w:val="002B5CF5"/>
    <w:rsid w:val="002C0AA9"/>
    <w:rsid w:val="002E5A92"/>
    <w:rsid w:val="002F110C"/>
    <w:rsid w:val="00300B89"/>
    <w:rsid w:val="00302402"/>
    <w:rsid w:val="003132B0"/>
    <w:rsid w:val="00314058"/>
    <w:rsid w:val="00314EAE"/>
    <w:rsid w:val="00336510"/>
    <w:rsid w:val="0034564A"/>
    <w:rsid w:val="00351744"/>
    <w:rsid w:val="00351A45"/>
    <w:rsid w:val="00373610"/>
    <w:rsid w:val="00391891"/>
    <w:rsid w:val="003A12B5"/>
    <w:rsid w:val="003B67F8"/>
    <w:rsid w:val="003B79C3"/>
    <w:rsid w:val="003D7FC5"/>
    <w:rsid w:val="003E40F8"/>
    <w:rsid w:val="003F243C"/>
    <w:rsid w:val="00400373"/>
    <w:rsid w:val="00426843"/>
    <w:rsid w:val="0044464D"/>
    <w:rsid w:val="00447D63"/>
    <w:rsid w:val="00467381"/>
    <w:rsid w:val="00485134"/>
    <w:rsid w:val="004A01EE"/>
    <w:rsid w:val="004C6CE8"/>
    <w:rsid w:val="004C7CCA"/>
    <w:rsid w:val="004D6AAC"/>
    <w:rsid w:val="004E7E51"/>
    <w:rsid w:val="004F38EC"/>
    <w:rsid w:val="005030C3"/>
    <w:rsid w:val="00514834"/>
    <w:rsid w:val="0055448A"/>
    <w:rsid w:val="00571940"/>
    <w:rsid w:val="00580FD5"/>
    <w:rsid w:val="00582E75"/>
    <w:rsid w:val="00590094"/>
    <w:rsid w:val="005911E6"/>
    <w:rsid w:val="005A5BAC"/>
    <w:rsid w:val="005B45CB"/>
    <w:rsid w:val="005B49E0"/>
    <w:rsid w:val="005C7CC7"/>
    <w:rsid w:val="005D12B6"/>
    <w:rsid w:val="005D16E3"/>
    <w:rsid w:val="005E4A7E"/>
    <w:rsid w:val="006026AA"/>
    <w:rsid w:val="00613D22"/>
    <w:rsid w:val="006211AB"/>
    <w:rsid w:val="00626056"/>
    <w:rsid w:val="00636D44"/>
    <w:rsid w:val="0064503F"/>
    <w:rsid w:val="00651E1B"/>
    <w:rsid w:val="00657832"/>
    <w:rsid w:val="00673964"/>
    <w:rsid w:val="0067501C"/>
    <w:rsid w:val="006C6AA7"/>
    <w:rsid w:val="006D765E"/>
    <w:rsid w:val="00711B94"/>
    <w:rsid w:val="00713936"/>
    <w:rsid w:val="00716A54"/>
    <w:rsid w:val="00732785"/>
    <w:rsid w:val="00751D60"/>
    <w:rsid w:val="007637D5"/>
    <w:rsid w:val="007712D3"/>
    <w:rsid w:val="0078297D"/>
    <w:rsid w:val="00791E67"/>
    <w:rsid w:val="00792198"/>
    <w:rsid w:val="007C077C"/>
    <w:rsid w:val="007E409A"/>
    <w:rsid w:val="008031D8"/>
    <w:rsid w:val="008054FB"/>
    <w:rsid w:val="00810266"/>
    <w:rsid w:val="008302D7"/>
    <w:rsid w:val="00834834"/>
    <w:rsid w:val="00834A49"/>
    <w:rsid w:val="0085221B"/>
    <w:rsid w:val="00853F45"/>
    <w:rsid w:val="008638B8"/>
    <w:rsid w:val="008716F5"/>
    <w:rsid w:val="0087599B"/>
    <w:rsid w:val="00877558"/>
    <w:rsid w:val="00893264"/>
    <w:rsid w:val="008B7185"/>
    <w:rsid w:val="008C7379"/>
    <w:rsid w:val="008F64B9"/>
    <w:rsid w:val="00904B87"/>
    <w:rsid w:val="00922CD0"/>
    <w:rsid w:val="0092456D"/>
    <w:rsid w:val="009278E4"/>
    <w:rsid w:val="00932A42"/>
    <w:rsid w:val="00940573"/>
    <w:rsid w:val="00945B76"/>
    <w:rsid w:val="00955E24"/>
    <w:rsid w:val="00967F97"/>
    <w:rsid w:val="00977DFA"/>
    <w:rsid w:val="00987BF8"/>
    <w:rsid w:val="00996835"/>
    <w:rsid w:val="009A0224"/>
    <w:rsid w:val="009B0714"/>
    <w:rsid w:val="009C5DE8"/>
    <w:rsid w:val="009C66EB"/>
    <w:rsid w:val="009E4ECE"/>
    <w:rsid w:val="00A01A81"/>
    <w:rsid w:val="00A108D7"/>
    <w:rsid w:val="00A11C2E"/>
    <w:rsid w:val="00A5290C"/>
    <w:rsid w:val="00A55341"/>
    <w:rsid w:val="00A646AD"/>
    <w:rsid w:val="00A667C0"/>
    <w:rsid w:val="00A672A9"/>
    <w:rsid w:val="00A76B71"/>
    <w:rsid w:val="00A777CA"/>
    <w:rsid w:val="00A95E48"/>
    <w:rsid w:val="00AC0DC2"/>
    <w:rsid w:val="00AC122A"/>
    <w:rsid w:val="00AF0E75"/>
    <w:rsid w:val="00B00631"/>
    <w:rsid w:val="00B1111F"/>
    <w:rsid w:val="00B146E6"/>
    <w:rsid w:val="00B14807"/>
    <w:rsid w:val="00B201FC"/>
    <w:rsid w:val="00B32A4D"/>
    <w:rsid w:val="00B41BBD"/>
    <w:rsid w:val="00B60746"/>
    <w:rsid w:val="00B62BC0"/>
    <w:rsid w:val="00BA17B8"/>
    <w:rsid w:val="00BB5DB6"/>
    <w:rsid w:val="00BD051B"/>
    <w:rsid w:val="00BE4C41"/>
    <w:rsid w:val="00BE7A87"/>
    <w:rsid w:val="00C01EEB"/>
    <w:rsid w:val="00C05DCC"/>
    <w:rsid w:val="00C1432E"/>
    <w:rsid w:val="00C20333"/>
    <w:rsid w:val="00C3219B"/>
    <w:rsid w:val="00C46129"/>
    <w:rsid w:val="00C47EAC"/>
    <w:rsid w:val="00C544BE"/>
    <w:rsid w:val="00C66CAA"/>
    <w:rsid w:val="00C72495"/>
    <w:rsid w:val="00C8210C"/>
    <w:rsid w:val="00C82E75"/>
    <w:rsid w:val="00C905F5"/>
    <w:rsid w:val="00C90F4A"/>
    <w:rsid w:val="00C949A8"/>
    <w:rsid w:val="00CA0A9B"/>
    <w:rsid w:val="00CA6568"/>
    <w:rsid w:val="00CB424E"/>
    <w:rsid w:val="00CC2351"/>
    <w:rsid w:val="00CC5DE9"/>
    <w:rsid w:val="00D1390F"/>
    <w:rsid w:val="00D14A1B"/>
    <w:rsid w:val="00D224F7"/>
    <w:rsid w:val="00D26A35"/>
    <w:rsid w:val="00D5019A"/>
    <w:rsid w:val="00D64C88"/>
    <w:rsid w:val="00D65402"/>
    <w:rsid w:val="00D72F9E"/>
    <w:rsid w:val="00D87A11"/>
    <w:rsid w:val="00D932C0"/>
    <w:rsid w:val="00D97214"/>
    <w:rsid w:val="00DC7309"/>
    <w:rsid w:val="00DE18BB"/>
    <w:rsid w:val="00DE6900"/>
    <w:rsid w:val="00DF6BC5"/>
    <w:rsid w:val="00E13256"/>
    <w:rsid w:val="00E137D7"/>
    <w:rsid w:val="00E263F8"/>
    <w:rsid w:val="00E43CB4"/>
    <w:rsid w:val="00E5034B"/>
    <w:rsid w:val="00E60E0F"/>
    <w:rsid w:val="00E806D0"/>
    <w:rsid w:val="00E80B2C"/>
    <w:rsid w:val="00EA48FA"/>
    <w:rsid w:val="00EB6894"/>
    <w:rsid w:val="00EB75CF"/>
    <w:rsid w:val="00ED3836"/>
    <w:rsid w:val="00EF234D"/>
    <w:rsid w:val="00F05C11"/>
    <w:rsid w:val="00F31CDD"/>
    <w:rsid w:val="00F359E2"/>
    <w:rsid w:val="00F377BD"/>
    <w:rsid w:val="00F37A8C"/>
    <w:rsid w:val="00F41714"/>
    <w:rsid w:val="00F62548"/>
    <w:rsid w:val="00F636CA"/>
    <w:rsid w:val="00F65AE6"/>
    <w:rsid w:val="00F67E4F"/>
    <w:rsid w:val="00F74AFF"/>
    <w:rsid w:val="00F9768A"/>
    <w:rsid w:val="00FA1A8A"/>
    <w:rsid w:val="00FA3F00"/>
    <w:rsid w:val="00FA5E03"/>
    <w:rsid w:val="00FB2E75"/>
    <w:rsid w:val="00FB546A"/>
    <w:rsid w:val="00FC2BD7"/>
    <w:rsid w:val="00FC407D"/>
    <w:rsid w:val="00FC484C"/>
    <w:rsid w:val="00FC6D33"/>
    <w:rsid w:val="00FE0151"/>
    <w:rsid w:val="00FE0D26"/>
    <w:rsid w:val="00FE20D0"/>
    <w:rsid w:val="00FF2B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47F4"/>
  <w15:docId w15:val="{5155E070-E11E-49D2-BB35-EB554D65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373"/>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Nagwek2">
    <w:name w:val="heading 2"/>
    <w:basedOn w:val="Normalny"/>
    <w:next w:val="Normalny"/>
    <w:link w:val="Nagwek2Znak"/>
    <w:qFormat/>
    <w:rsid w:val="00064EB4"/>
    <w:pPr>
      <w:keepNext/>
      <w:widowControl/>
      <w:jc w:val="center"/>
      <w:outlineLvl w:val="1"/>
    </w:pPr>
    <w:rPr>
      <w:rFonts w:ascii="Arial" w:eastAsia="Times New Roman" w:hAnsi="Arial"/>
      <w:b/>
      <w:sz w:val="22"/>
      <w:szCs w:val="20"/>
      <w:lang w:eastAsia="en-US"/>
    </w:rPr>
  </w:style>
  <w:style w:type="paragraph" w:styleId="Nagwek3">
    <w:name w:val="heading 3"/>
    <w:basedOn w:val="Normalny"/>
    <w:next w:val="Normalny"/>
    <w:link w:val="Nagwek3Znak"/>
    <w:qFormat/>
    <w:rsid w:val="00064EB4"/>
    <w:pPr>
      <w:keepNext/>
      <w:widowControl/>
      <w:tabs>
        <w:tab w:val="left" w:pos="-330"/>
      </w:tabs>
      <w:ind w:left="15"/>
      <w:jc w:val="center"/>
      <w:outlineLvl w:val="2"/>
    </w:pPr>
    <w:rPr>
      <w:rFonts w:ascii="Arial" w:eastAsia="Times New Roman" w:hAnsi="Arial"/>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5402"/>
    <w:pPr>
      <w:tabs>
        <w:tab w:val="center" w:pos="4536"/>
        <w:tab w:val="right" w:pos="9072"/>
      </w:tabs>
    </w:pPr>
  </w:style>
  <w:style w:type="character" w:customStyle="1" w:styleId="NagwekZnak">
    <w:name w:val="Nagłówek Znak"/>
    <w:basedOn w:val="Domylnaczcionkaakapitu"/>
    <w:link w:val="Nagwek"/>
    <w:uiPriority w:val="99"/>
    <w:rsid w:val="00D65402"/>
    <w:rPr>
      <w:rFonts w:ascii="Times New Roman" w:eastAsia="Lucida Sans Unicode" w:hAnsi="Times New Roman" w:cs="Times New Roman"/>
      <w:sz w:val="24"/>
      <w:szCs w:val="24"/>
      <w:lang w:eastAsia="ar-SA"/>
    </w:rPr>
  </w:style>
  <w:style w:type="paragraph" w:styleId="Stopka">
    <w:name w:val="footer"/>
    <w:basedOn w:val="Normalny"/>
    <w:link w:val="StopkaZnak"/>
    <w:uiPriority w:val="99"/>
    <w:unhideWhenUsed/>
    <w:rsid w:val="00D65402"/>
    <w:pPr>
      <w:tabs>
        <w:tab w:val="center" w:pos="4536"/>
        <w:tab w:val="right" w:pos="9072"/>
      </w:tabs>
    </w:pPr>
  </w:style>
  <w:style w:type="character" w:customStyle="1" w:styleId="StopkaZnak">
    <w:name w:val="Stopka Znak"/>
    <w:basedOn w:val="Domylnaczcionkaakapitu"/>
    <w:link w:val="Stopka"/>
    <w:uiPriority w:val="99"/>
    <w:rsid w:val="00D65402"/>
    <w:rPr>
      <w:rFonts w:ascii="Times New Roman" w:eastAsia="Lucida Sans Unicode" w:hAnsi="Times New Roman" w:cs="Times New Roman"/>
      <w:sz w:val="24"/>
      <w:szCs w:val="24"/>
      <w:lang w:eastAsia="ar-SA"/>
    </w:rPr>
  </w:style>
  <w:style w:type="character" w:customStyle="1" w:styleId="Nagwek2Znak">
    <w:name w:val="Nagłówek 2 Znak"/>
    <w:basedOn w:val="Domylnaczcionkaakapitu"/>
    <w:link w:val="Nagwek2"/>
    <w:rsid w:val="00064EB4"/>
    <w:rPr>
      <w:rFonts w:ascii="Arial" w:eastAsia="Times New Roman" w:hAnsi="Arial" w:cs="Times New Roman"/>
      <w:b/>
      <w:szCs w:val="20"/>
    </w:rPr>
  </w:style>
  <w:style w:type="character" w:customStyle="1" w:styleId="Nagwek3Znak">
    <w:name w:val="Nagłówek 3 Znak"/>
    <w:basedOn w:val="Domylnaczcionkaakapitu"/>
    <w:link w:val="Nagwek3"/>
    <w:rsid w:val="00064EB4"/>
    <w:rPr>
      <w:rFonts w:ascii="Arial" w:eastAsia="Times New Roman" w:hAnsi="Arial" w:cs="Times New Roman"/>
      <w:b/>
      <w:szCs w:val="20"/>
    </w:rPr>
  </w:style>
  <w:style w:type="paragraph" w:styleId="Tekstpodstawowy">
    <w:name w:val="Body Text"/>
    <w:basedOn w:val="Normalny"/>
    <w:link w:val="TekstpodstawowyZnak"/>
    <w:rsid w:val="00064EB4"/>
    <w:pPr>
      <w:widowControl/>
    </w:pPr>
    <w:rPr>
      <w:rFonts w:ascii="Arial" w:eastAsia="Times New Roman" w:hAnsi="Arial"/>
      <w:b/>
      <w:sz w:val="22"/>
      <w:szCs w:val="20"/>
      <w:lang w:eastAsia="en-US"/>
    </w:rPr>
  </w:style>
  <w:style w:type="character" w:customStyle="1" w:styleId="TekstpodstawowyZnak">
    <w:name w:val="Tekst podstawowy Znak"/>
    <w:basedOn w:val="Domylnaczcionkaakapitu"/>
    <w:link w:val="Tekstpodstawowy"/>
    <w:rsid w:val="00064EB4"/>
    <w:rPr>
      <w:rFonts w:ascii="Arial" w:eastAsia="Times New Roman" w:hAnsi="Arial" w:cs="Times New Roman"/>
      <w:b/>
      <w:szCs w:val="20"/>
    </w:rPr>
  </w:style>
  <w:style w:type="paragraph" w:styleId="Lista">
    <w:name w:val="List"/>
    <w:basedOn w:val="Tekstpodstawowy"/>
    <w:rsid w:val="00064EB4"/>
    <w:rPr>
      <w:rFonts w:cs="Lucida Sans Unicode"/>
    </w:rPr>
  </w:style>
  <w:style w:type="paragraph" w:styleId="Tekstpodstawowy2">
    <w:name w:val="Body Text 2"/>
    <w:basedOn w:val="Normalny"/>
    <w:link w:val="Tekstpodstawowy2Znak"/>
    <w:rsid w:val="00064EB4"/>
    <w:pPr>
      <w:widowControl/>
    </w:pPr>
    <w:rPr>
      <w:rFonts w:ascii="Arial" w:eastAsia="Times New Roman" w:hAnsi="Arial"/>
      <w:sz w:val="22"/>
      <w:szCs w:val="20"/>
      <w:lang w:eastAsia="en-US"/>
    </w:rPr>
  </w:style>
  <w:style w:type="character" w:customStyle="1" w:styleId="Tekstpodstawowy2Znak">
    <w:name w:val="Tekst podstawowy 2 Znak"/>
    <w:basedOn w:val="Domylnaczcionkaakapitu"/>
    <w:link w:val="Tekstpodstawowy2"/>
    <w:rsid w:val="00064EB4"/>
    <w:rPr>
      <w:rFonts w:ascii="Arial" w:eastAsia="Times New Roman" w:hAnsi="Arial" w:cs="Times New Roman"/>
      <w:szCs w:val="20"/>
    </w:rPr>
  </w:style>
  <w:style w:type="paragraph" w:styleId="Akapitzlist">
    <w:name w:val="List Paragraph"/>
    <w:basedOn w:val="Normalny"/>
    <w:uiPriority w:val="34"/>
    <w:qFormat/>
    <w:rsid w:val="00A667C0"/>
    <w:pPr>
      <w:widowControl/>
      <w:autoSpaceDN w:val="0"/>
      <w:spacing w:after="200" w:line="276" w:lineRule="auto"/>
      <w:ind w:left="720"/>
      <w:contextualSpacing/>
      <w:textAlignment w:val="baseline"/>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A667C0"/>
    <w:rPr>
      <w:rFonts w:ascii="Tahoma" w:eastAsia="Arial Unicode MS" w:hAnsi="Tahoma" w:cs="Tahoma"/>
      <w:sz w:val="16"/>
      <w:szCs w:val="16"/>
      <w:lang w:eastAsia="en-US"/>
    </w:rPr>
  </w:style>
  <w:style w:type="character" w:customStyle="1" w:styleId="TekstdymkaZnak">
    <w:name w:val="Tekst dymka Znak"/>
    <w:basedOn w:val="Domylnaczcionkaakapitu"/>
    <w:link w:val="Tekstdymka"/>
    <w:uiPriority w:val="99"/>
    <w:semiHidden/>
    <w:rsid w:val="00A667C0"/>
    <w:rPr>
      <w:rFonts w:ascii="Tahoma" w:eastAsia="Arial Unicode MS" w:hAnsi="Tahoma" w:cs="Tahoma"/>
      <w:sz w:val="16"/>
      <w:szCs w:val="16"/>
    </w:rPr>
  </w:style>
  <w:style w:type="character" w:styleId="Odwoaniedokomentarza">
    <w:name w:val="annotation reference"/>
    <w:basedOn w:val="Domylnaczcionkaakapitu"/>
    <w:uiPriority w:val="99"/>
    <w:semiHidden/>
    <w:unhideWhenUsed/>
    <w:rsid w:val="00FE0151"/>
    <w:rPr>
      <w:sz w:val="16"/>
      <w:szCs w:val="16"/>
    </w:rPr>
  </w:style>
  <w:style w:type="paragraph" w:styleId="Tekstkomentarza">
    <w:name w:val="annotation text"/>
    <w:basedOn w:val="Normalny"/>
    <w:link w:val="TekstkomentarzaZnak"/>
    <w:uiPriority w:val="99"/>
    <w:semiHidden/>
    <w:unhideWhenUsed/>
    <w:rsid w:val="00FE0151"/>
    <w:rPr>
      <w:sz w:val="20"/>
      <w:szCs w:val="20"/>
    </w:rPr>
  </w:style>
  <w:style w:type="character" w:customStyle="1" w:styleId="TekstkomentarzaZnak">
    <w:name w:val="Tekst komentarza Znak"/>
    <w:basedOn w:val="Domylnaczcionkaakapitu"/>
    <w:link w:val="Tekstkomentarza"/>
    <w:uiPriority w:val="99"/>
    <w:semiHidden/>
    <w:rsid w:val="00FE0151"/>
    <w:rPr>
      <w:rFonts w:ascii="Times New Roman" w:eastAsia="Lucida Sans Unicode"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E0151"/>
    <w:rPr>
      <w:b/>
      <w:bCs/>
    </w:rPr>
  </w:style>
  <w:style w:type="character" w:customStyle="1" w:styleId="TematkomentarzaZnak">
    <w:name w:val="Temat komentarza Znak"/>
    <w:basedOn w:val="TekstkomentarzaZnak"/>
    <w:link w:val="Tematkomentarza"/>
    <w:uiPriority w:val="99"/>
    <w:semiHidden/>
    <w:rsid w:val="00FE0151"/>
    <w:rPr>
      <w:rFonts w:ascii="Times New Roman" w:eastAsia="Lucida Sans Unicode" w:hAnsi="Times New Roman" w:cs="Times New Roman"/>
      <w:b/>
      <w:bCs/>
      <w:sz w:val="20"/>
      <w:szCs w:val="20"/>
      <w:lang w:eastAsia="ar-SA"/>
    </w:rPr>
  </w:style>
  <w:style w:type="paragraph" w:customStyle="1" w:styleId="WW-Tekstpodstawowy3">
    <w:name w:val="WW-Tekst podstawowy 3"/>
    <w:basedOn w:val="Normalny"/>
    <w:rsid w:val="00100AD2"/>
    <w:pPr>
      <w:widowControl/>
      <w:jc w:val="both"/>
    </w:pPr>
    <w:rPr>
      <w:rFonts w:eastAsia="Times New Roman"/>
      <w:szCs w:val="20"/>
    </w:rPr>
  </w:style>
  <w:style w:type="paragraph" w:styleId="Tekstprzypisukocowego">
    <w:name w:val="endnote text"/>
    <w:basedOn w:val="Normalny"/>
    <w:link w:val="TekstprzypisukocowegoZnak"/>
    <w:uiPriority w:val="99"/>
    <w:semiHidden/>
    <w:unhideWhenUsed/>
    <w:rsid w:val="00A95E48"/>
    <w:rPr>
      <w:sz w:val="20"/>
      <w:szCs w:val="20"/>
    </w:rPr>
  </w:style>
  <w:style w:type="character" w:customStyle="1" w:styleId="TekstprzypisukocowegoZnak">
    <w:name w:val="Tekst przypisu końcowego Znak"/>
    <w:basedOn w:val="Domylnaczcionkaakapitu"/>
    <w:link w:val="Tekstprzypisukocowego"/>
    <w:uiPriority w:val="99"/>
    <w:semiHidden/>
    <w:rsid w:val="00A95E48"/>
    <w:rPr>
      <w:rFonts w:ascii="Times New Roman" w:eastAsia="Lucida Sans Unicode" w:hAnsi="Times New Roman" w:cs="Times New Roman"/>
      <w:sz w:val="20"/>
      <w:szCs w:val="20"/>
      <w:lang w:eastAsia="ar-SA"/>
    </w:rPr>
  </w:style>
  <w:style w:type="character" w:styleId="Odwoanieprzypisukocowego">
    <w:name w:val="endnote reference"/>
    <w:basedOn w:val="Domylnaczcionkaakapitu"/>
    <w:uiPriority w:val="99"/>
    <w:semiHidden/>
    <w:unhideWhenUsed/>
    <w:rsid w:val="00A95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4007E-589E-421A-BE28-C1EC55FB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3703</Words>
  <Characters>22223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Radca</dc:creator>
  <cp:lastModifiedBy>User</cp:lastModifiedBy>
  <cp:revision>3</cp:revision>
  <cp:lastPrinted>2019-08-01T09:50:00Z</cp:lastPrinted>
  <dcterms:created xsi:type="dcterms:W3CDTF">2019-08-19T07:21:00Z</dcterms:created>
  <dcterms:modified xsi:type="dcterms:W3CDTF">2019-08-19T07:21:00Z</dcterms:modified>
</cp:coreProperties>
</file>